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67" w:rsidRPr="009A2111" w:rsidRDefault="00920667" w:rsidP="00920667">
      <w:pPr>
        <w:spacing w:after="0" w:line="240" w:lineRule="auto"/>
        <w:jc w:val="right"/>
        <w:rPr>
          <w:rFonts w:ascii="Times New Roman" w:hAnsi="Times New Roman" w:cs="Times New Roman"/>
          <w:b/>
          <w:sz w:val="28"/>
          <w:szCs w:val="32"/>
        </w:rPr>
      </w:pPr>
      <w:r w:rsidRPr="009A2111">
        <w:rPr>
          <w:rFonts w:ascii="Times New Roman" w:hAnsi="Times New Roman" w:cs="Times New Roman"/>
          <w:b/>
          <w:sz w:val="28"/>
          <w:szCs w:val="32"/>
        </w:rPr>
        <w:t>БЕКІТІЛГЕН / УТВЕРЖДЕН</w:t>
      </w:r>
    </w:p>
    <w:p w:rsidR="00920667" w:rsidRPr="009A2111" w:rsidRDefault="00920667" w:rsidP="00920667">
      <w:pPr>
        <w:spacing w:after="0" w:line="240" w:lineRule="auto"/>
        <w:jc w:val="right"/>
        <w:rPr>
          <w:rFonts w:ascii="Times New Roman" w:hAnsi="Times New Roman" w:cs="Times New Roman"/>
          <w:b/>
          <w:sz w:val="28"/>
          <w:szCs w:val="32"/>
        </w:rPr>
      </w:pPr>
      <w:proofErr w:type="spellStart"/>
      <w:r w:rsidRPr="009A2111">
        <w:rPr>
          <w:rFonts w:ascii="Times New Roman" w:hAnsi="Times New Roman" w:cs="Times New Roman"/>
          <w:b/>
          <w:sz w:val="28"/>
          <w:szCs w:val="32"/>
        </w:rPr>
        <w:t>Басқарманың</w:t>
      </w:r>
      <w:proofErr w:type="spellEnd"/>
      <w:r w:rsidRPr="009A2111">
        <w:rPr>
          <w:rFonts w:ascii="Times New Roman" w:hAnsi="Times New Roman" w:cs="Times New Roman"/>
          <w:b/>
          <w:sz w:val="28"/>
          <w:szCs w:val="32"/>
        </w:rPr>
        <w:t xml:space="preserve"> </w:t>
      </w:r>
      <w:proofErr w:type="spellStart"/>
      <w:r w:rsidRPr="009A2111">
        <w:rPr>
          <w:rFonts w:ascii="Times New Roman" w:hAnsi="Times New Roman" w:cs="Times New Roman"/>
          <w:b/>
          <w:sz w:val="28"/>
          <w:szCs w:val="32"/>
        </w:rPr>
        <w:t>шешімімен</w:t>
      </w:r>
      <w:proofErr w:type="spellEnd"/>
      <w:r w:rsidRPr="009A2111">
        <w:rPr>
          <w:rFonts w:ascii="Times New Roman" w:hAnsi="Times New Roman" w:cs="Times New Roman"/>
          <w:b/>
          <w:sz w:val="28"/>
          <w:szCs w:val="32"/>
        </w:rPr>
        <w:t xml:space="preserve"> /</w:t>
      </w:r>
    </w:p>
    <w:p w:rsidR="00920667" w:rsidRPr="009A2111" w:rsidRDefault="00920667" w:rsidP="00920667">
      <w:pPr>
        <w:spacing w:after="0" w:line="240" w:lineRule="auto"/>
        <w:jc w:val="right"/>
        <w:rPr>
          <w:rFonts w:ascii="Times New Roman" w:hAnsi="Times New Roman" w:cs="Times New Roman"/>
          <w:b/>
          <w:sz w:val="28"/>
          <w:szCs w:val="32"/>
        </w:rPr>
      </w:pPr>
      <w:r w:rsidRPr="009A2111">
        <w:rPr>
          <w:rFonts w:ascii="Times New Roman" w:hAnsi="Times New Roman" w:cs="Times New Roman"/>
          <w:b/>
          <w:sz w:val="28"/>
          <w:szCs w:val="32"/>
        </w:rPr>
        <w:t>решением Правления</w:t>
      </w:r>
    </w:p>
    <w:p w:rsidR="009E2F1C" w:rsidRPr="009A2111" w:rsidRDefault="00920667" w:rsidP="00920667">
      <w:pPr>
        <w:spacing w:after="0" w:line="240" w:lineRule="auto"/>
        <w:jc w:val="right"/>
        <w:rPr>
          <w:rFonts w:ascii="Times New Roman" w:hAnsi="Times New Roman" w:cs="Times New Roman"/>
          <w:b/>
          <w:sz w:val="28"/>
          <w:szCs w:val="32"/>
          <w:lang w:val="kk-KZ"/>
        </w:rPr>
      </w:pPr>
      <w:r w:rsidRPr="009A2111">
        <w:rPr>
          <w:rFonts w:ascii="Times New Roman" w:hAnsi="Times New Roman" w:cs="Times New Roman"/>
          <w:b/>
          <w:sz w:val="28"/>
          <w:szCs w:val="32"/>
        </w:rPr>
        <w:t xml:space="preserve"> «_____» __________ 20__ ж/г.</w:t>
      </w:r>
    </w:p>
    <w:p w:rsidR="00164D8F" w:rsidRPr="009A2111" w:rsidRDefault="00164D8F" w:rsidP="00164D8F">
      <w:pPr>
        <w:spacing w:after="0" w:line="240" w:lineRule="auto"/>
        <w:jc w:val="right"/>
        <w:rPr>
          <w:rFonts w:ascii="Times New Roman" w:hAnsi="Times New Roman" w:cs="Times New Roman"/>
          <w:b/>
          <w:sz w:val="32"/>
          <w:szCs w:val="32"/>
        </w:rPr>
      </w:pPr>
    </w:p>
    <w:tbl>
      <w:tblPr>
        <w:tblStyle w:val="a3"/>
        <w:tblW w:w="10490" w:type="dxa"/>
        <w:tblInd w:w="-34" w:type="dxa"/>
        <w:tblLayout w:type="fixed"/>
        <w:tblLook w:val="04A0" w:firstRow="1" w:lastRow="0" w:firstColumn="1" w:lastColumn="0" w:noHBand="0" w:noVBand="1"/>
      </w:tblPr>
      <w:tblGrid>
        <w:gridCol w:w="5308"/>
        <w:gridCol w:w="5182"/>
      </w:tblGrid>
      <w:tr w:rsidR="000324D0" w:rsidRPr="009A2111" w:rsidTr="0021316F">
        <w:tc>
          <w:tcPr>
            <w:tcW w:w="5308" w:type="dxa"/>
            <w:tcBorders>
              <w:top w:val="single" w:sz="4" w:space="0" w:color="auto"/>
            </w:tcBorders>
          </w:tcPr>
          <w:p w:rsidR="001C7AEF" w:rsidRPr="00DC1BAE" w:rsidRDefault="0069009E" w:rsidP="006F63FB">
            <w:pPr>
              <w:pStyle w:val="ad"/>
              <w:jc w:val="center"/>
              <w:rPr>
                <w:b/>
                <w:sz w:val="24"/>
                <w:szCs w:val="24"/>
              </w:rPr>
            </w:pPr>
            <w:proofErr w:type="spellStart"/>
            <w:r w:rsidRPr="00DC1BAE">
              <w:rPr>
                <w:b/>
                <w:bCs/>
                <w:spacing w:val="2"/>
                <w:sz w:val="24"/>
                <w:szCs w:val="24"/>
                <w:shd w:val="clear" w:color="auto" w:fill="FFFFFF"/>
              </w:rPr>
              <w:t>Вакциналарды</w:t>
            </w:r>
            <w:proofErr w:type="spellEnd"/>
            <w:r w:rsidRPr="00DC1BAE">
              <w:rPr>
                <w:b/>
                <w:bCs/>
                <w:spacing w:val="2"/>
                <w:sz w:val="24"/>
                <w:szCs w:val="24"/>
                <w:shd w:val="clear" w:color="auto" w:fill="FFFFFF"/>
                <w:lang w:val="kk-KZ"/>
              </w:rPr>
              <w:t>ң</w:t>
            </w:r>
            <w:r w:rsidR="00BA5F23" w:rsidRPr="00DC1BAE">
              <w:rPr>
                <w:b/>
                <w:spacing w:val="2"/>
                <w:sz w:val="24"/>
                <w:szCs w:val="24"/>
                <w:shd w:val="clear" w:color="auto" w:fill="FFFFFF"/>
              </w:rPr>
              <w:t xml:space="preserve"> </w:t>
            </w:r>
            <w:proofErr w:type="spellStart"/>
            <w:r w:rsidR="003A1E69" w:rsidRPr="00DC1BAE">
              <w:rPr>
                <w:b/>
                <w:spacing w:val="2"/>
                <w:sz w:val="24"/>
                <w:szCs w:val="24"/>
                <w:shd w:val="clear" w:color="auto" w:fill="FFFFFF"/>
              </w:rPr>
              <w:t>сапасын</w:t>
            </w:r>
            <w:proofErr w:type="spellEnd"/>
            <w:r w:rsidR="003A1E69" w:rsidRPr="00DC1BAE">
              <w:rPr>
                <w:b/>
                <w:spacing w:val="2"/>
                <w:sz w:val="24"/>
                <w:szCs w:val="24"/>
                <w:shd w:val="clear" w:color="auto" w:fill="FFFFFF"/>
              </w:rPr>
              <w:t xml:space="preserve"> </w:t>
            </w:r>
            <w:proofErr w:type="spellStart"/>
            <w:r w:rsidR="003A1E69" w:rsidRPr="00DC1BAE">
              <w:rPr>
                <w:b/>
                <w:spacing w:val="2"/>
                <w:sz w:val="24"/>
                <w:szCs w:val="24"/>
                <w:shd w:val="clear" w:color="auto" w:fill="FFFFFF"/>
              </w:rPr>
              <w:t>бағалау</w:t>
            </w:r>
            <w:proofErr w:type="spellEnd"/>
            <w:r w:rsidR="00BA5F23" w:rsidRPr="00DC1BAE">
              <w:rPr>
                <w:b/>
                <w:spacing w:val="2"/>
                <w:sz w:val="24"/>
                <w:szCs w:val="24"/>
                <w:shd w:val="clear" w:color="auto" w:fill="FFFFFF"/>
                <w:lang w:val="kk-KZ"/>
              </w:rPr>
              <w:t>ды жүргізуге</w:t>
            </w:r>
            <w:r w:rsidR="003A1E69" w:rsidRPr="00DC1BAE">
              <w:rPr>
                <w:b/>
                <w:sz w:val="24"/>
                <w:szCs w:val="24"/>
                <w:lang w:val="kk-KZ"/>
              </w:rPr>
              <w:t xml:space="preserve">                                        </w:t>
            </w:r>
            <w:r w:rsidRPr="00DC1BAE">
              <w:rPr>
                <w:b/>
                <w:sz w:val="24"/>
                <w:szCs w:val="24"/>
                <w:lang w:val="kk-KZ"/>
              </w:rPr>
              <w:t xml:space="preserve">                        </w:t>
            </w:r>
            <w:r w:rsidR="00164D8F" w:rsidRPr="00DC1BAE">
              <w:rPr>
                <w:b/>
                <w:sz w:val="24"/>
                <w:szCs w:val="24"/>
                <w:lang w:val="kk-KZ"/>
              </w:rPr>
              <w:t xml:space="preserve">№ __________________________ </w:t>
            </w:r>
          </w:p>
          <w:p w:rsidR="00164D8F" w:rsidRPr="00DC1BAE" w:rsidRDefault="00C72011" w:rsidP="006F63FB">
            <w:pPr>
              <w:pStyle w:val="ad"/>
              <w:jc w:val="center"/>
              <w:rPr>
                <w:b/>
                <w:sz w:val="24"/>
                <w:szCs w:val="24"/>
                <w:lang w:val="kk-KZ"/>
              </w:rPr>
            </w:pPr>
            <w:r w:rsidRPr="00DC1BAE">
              <w:rPr>
                <w:b/>
                <w:sz w:val="24"/>
                <w:szCs w:val="24"/>
                <w:lang w:val="kk-KZ"/>
              </w:rPr>
              <w:t>ү</w:t>
            </w:r>
            <w:r w:rsidR="00164D8F" w:rsidRPr="00DC1BAE">
              <w:rPr>
                <w:b/>
                <w:sz w:val="24"/>
                <w:szCs w:val="24"/>
                <w:lang w:val="kk-KZ"/>
              </w:rPr>
              <w:t>лгілік шарт</w:t>
            </w:r>
          </w:p>
          <w:p w:rsidR="00164D8F" w:rsidRPr="00DC1BAE" w:rsidRDefault="00164D8F" w:rsidP="006F63FB">
            <w:pPr>
              <w:pStyle w:val="ad"/>
              <w:jc w:val="center"/>
              <w:rPr>
                <w:b/>
                <w:sz w:val="24"/>
                <w:szCs w:val="24"/>
                <w:lang w:val="kk-KZ"/>
              </w:rPr>
            </w:pPr>
          </w:p>
          <w:p w:rsidR="00C72011" w:rsidRPr="00DC1BAE" w:rsidRDefault="00882245" w:rsidP="006F63FB">
            <w:pPr>
              <w:jc w:val="both"/>
              <w:rPr>
                <w:rFonts w:ascii="Times New Roman" w:eastAsia="Times New Roman" w:hAnsi="Times New Roman" w:cs="Times New Roman"/>
                <w:b/>
                <w:sz w:val="24"/>
                <w:szCs w:val="24"/>
                <w:lang w:val="kk-KZ"/>
              </w:rPr>
            </w:pPr>
            <w:r w:rsidRPr="00DC1BAE">
              <w:rPr>
                <w:rFonts w:ascii="Times New Roman" w:eastAsia="Times New Roman" w:hAnsi="Times New Roman" w:cs="Times New Roman"/>
                <w:sz w:val="24"/>
                <w:szCs w:val="24"/>
                <w:lang w:val="kk-KZ"/>
              </w:rPr>
              <w:t>Астана</w:t>
            </w:r>
            <w:r w:rsidR="00C72011" w:rsidRPr="00DC1BAE">
              <w:rPr>
                <w:rFonts w:ascii="Times New Roman" w:eastAsia="Times New Roman" w:hAnsi="Times New Roman" w:cs="Times New Roman"/>
                <w:sz w:val="24"/>
                <w:szCs w:val="24"/>
                <w:lang w:val="kk-KZ"/>
              </w:rPr>
              <w:t xml:space="preserve"> қ.</w:t>
            </w:r>
            <w:r w:rsidR="00C72011" w:rsidRPr="00DC1BAE">
              <w:rPr>
                <w:rFonts w:ascii="Times New Roman" w:eastAsia="Times New Roman" w:hAnsi="Times New Roman" w:cs="Times New Roman"/>
                <w:b/>
                <w:sz w:val="24"/>
                <w:szCs w:val="24"/>
                <w:lang w:val="kk-KZ"/>
              </w:rPr>
              <w:t xml:space="preserve">              </w:t>
            </w:r>
            <w:r w:rsidR="00BA5F23" w:rsidRPr="00DC1BAE">
              <w:rPr>
                <w:rFonts w:ascii="Times New Roman" w:eastAsia="Times New Roman" w:hAnsi="Times New Roman" w:cs="Times New Roman"/>
                <w:sz w:val="24"/>
                <w:szCs w:val="24"/>
                <w:lang w:val="kk-KZ"/>
              </w:rPr>
              <w:t xml:space="preserve">  </w:t>
            </w:r>
            <w:r w:rsidRPr="00DC1BAE">
              <w:rPr>
                <w:rFonts w:ascii="Times New Roman" w:eastAsia="Times New Roman" w:hAnsi="Times New Roman" w:cs="Times New Roman"/>
                <w:sz w:val="24"/>
                <w:szCs w:val="24"/>
                <w:lang w:val="kk-KZ"/>
              </w:rPr>
              <w:t xml:space="preserve">        </w:t>
            </w:r>
            <w:r w:rsidR="00BA5F23" w:rsidRPr="00DC1BAE">
              <w:rPr>
                <w:rFonts w:ascii="Times New Roman" w:eastAsia="Times New Roman" w:hAnsi="Times New Roman" w:cs="Times New Roman"/>
                <w:sz w:val="24"/>
                <w:szCs w:val="24"/>
                <w:lang w:val="kk-KZ"/>
              </w:rPr>
              <w:t xml:space="preserve">«_____» _______ 20   </w:t>
            </w:r>
            <w:r w:rsidR="00C72011" w:rsidRPr="00DC1BAE">
              <w:rPr>
                <w:rFonts w:ascii="Times New Roman" w:eastAsia="Times New Roman" w:hAnsi="Times New Roman" w:cs="Times New Roman"/>
                <w:sz w:val="24"/>
                <w:szCs w:val="24"/>
                <w:lang w:val="kk-KZ"/>
              </w:rPr>
              <w:t xml:space="preserve"> ж.</w:t>
            </w:r>
          </w:p>
          <w:p w:rsidR="0007303B" w:rsidRPr="00DC1BAE" w:rsidRDefault="0007303B" w:rsidP="006F63FB">
            <w:pPr>
              <w:jc w:val="both"/>
              <w:rPr>
                <w:rFonts w:ascii="Times New Roman" w:eastAsia="Times New Roman" w:hAnsi="Times New Roman" w:cs="Times New Roman"/>
                <w:b/>
                <w:sz w:val="16"/>
                <w:szCs w:val="24"/>
                <w:lang w:val="kk-KZ" w:eastAsia="ru-RU"/>
              </w:rPr>
            </w:pPr>
          </w:p>
          <w:p w:rsidR="00C72011" w:rsidRPr="00DC1BAE" w:rsidRDefault="00C72011" w:rsidP="006F63FB">
            <w:pPr>
              <w:jc w:val="both"/>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b/>
                <w:sz w:val="24"/>
                <w:szCs w:val="24"/>
                <w:lang w:val="kk-KZ" w:eastAsia="ru-RU"/>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r w:rsidRPr="00DC1BAE">
              <w:rPr>
                <w:rFonts w:ascii="Times New Roman" w:eastAsia="Times New Roman" w:hAnsi="Times New Roman" w:cs="Times New Roman"/>
                <w:sz w:val="24"/>
                <w:szCs w:val="24"/>
                <w:lang w:val="kk-KZ" w:eastAsia="ru-RU"/>
              </w:rPr>
              <w:t xml:space="preserve">, бұдан әрі «Орындаушы» деп аталып, </w:t>
            </w:r>
            <w:r w:rsidR="00BA5F23" w:rsidRPr="00DC1BAE">
              <w:rPr>
                <w:rFonts w:ascii="Times New Roman" w:eastAsia="Times New Roman" w:hAnsi="Times New Roman" w:cs="Times New Roman"/>
                <w:sz w:val="24"/>
                <w:szCs w:val="24"/>
                <w:lang w:val="kk-KZ" w:eastAsia="ru-RU"/>
              </w:rPr>
              <w:t xml:space="preserve">оның атынан </w:t>
            </w:r>
            <w:r w:rsidR="000928AB" w:rsidRPr="00DC1BAE">
              <w:rPr>
                <w:rFonts w:ascii="Times New Roman" w:hAnsi="Times New Roman" w:cs="Times New Roman"/>
                <w:sz w:val="24"/>
                <w:szCs w:val="24"/>
                <w:lang w:val="kk-KZ"/>
              </w:rPr>
              <w:t>________</w:t>
            </w:r>
            <w:r w:rsidR="00CE2085" w:rsidRPr="00DC1BAE">
              <w:rPr>
                <w:rFonts w:ascii="Times New Roman" w:hAnsi="Times New Roman" w:cs="Times New Roman"/>
                <w:sz w:val="24"/>
                <w:szCs w:val="24"/>
                <w:lang w:val="kk-KZ"/>
              </w:rPr>
              <w:t xml:space="preserve"> </w:t>
            </w:r>
            <w:r w:rsidRPr="00DC1BAE">
              <w:rPr>
                <w:rFonts w:ascii="Times New Roman" w:eastAsia="Times New Roman" w:hAnsi="Times New Roman" w:cs="Times New Roman"/>
                <w:sz w:val="24"/>
                <w:szCs w:val="24"/>
                <w:lang w:val="kk-KZ" w:eastAsia="ru-RU"/>
              </w:rPr>
              <w:t xml:space="preserve">жылғы № </w:t>
            </w:r>
            <w:r w:rsidR="000928AB" w:rsidRPr="00DC1BAE">
              <w:rPr>
                <w:rFonts w:ascii="Times New Roman" w:eastAsia="Times New Roman" w:hAnsi="Times New Roman" w:cs="Times New Roman"/>
                <w:sz w:val="24"/>
                <w:szCs w:val="24"/>
                <w:lang w:val="kk-KZ" w:eastAsia="ru-RU"/>
              </w:rPr>
              <w:t>_____</w:t>
            </w:r>
            <w:r w:rsidRPr="00DC1BAE">
              <w:rPr>
                <w:rFonts w:ascii="Times New Roman" w:eastAsia="Times New Roman" w:hAnsi="Times New Roman" w:cs="Times New Roman"/>
                <w:sz w:val="24"/>
                <w:szCs w:val="24"/>
                <w:lang w:val="kk-KZ" w:eastAsia="ru-RU"/>
              </w:rPr>
              <w:t xml:space="preserve"> сенімхат негізінде</w:t>
            </w:r>
            <w:r w:rsidR="00BA5F23" w:rsidRPr="00DC1BAE">
              <w:rPr>
                <w:rFonts w:ascii="Times New Roman" w:eastAsia="Times New Roman" w:hAnsi="Times New Roman" w:cs="Times New Roman"/>
                <w:sz w:val="24"/>
                <w:szCs w:val="24"/>
                <w:lang w:val="kk-KZ" w:eastAsia="ru-RU"/>
              </w:rPr>
              <w:t xml:space="preserve"> әрекет ететін</w:t>
            </w:r>
            <w:r w:rsidRPr="00DC1BAE">
              <w:rPr>
                <w:rFonts w:ascii="Times New Roman" w:eastAsia="Times New Roman" w:hAnsi="Times New Roman" w:cs="Times New Roman"/>
                <w:sz w:val="24"/>
                <w:szCs w:val="24"/>
                <w:lang w:val="kk-KZ" w:eastAsia="ru-RU"/>
              </w:rPr>
              <w:t xml:space="preserve"> </w:t>
            </w:r>
            <w:r w:rsidR="000928AB" w:rsidRPr="00DC1BAE">
              <w:rPr>
                <w:rFonts w:ascii="Times New Roman" w:eastAsia="Times New Roman" w:hAnsi="Times New Roman" w:cs="Times New Roman"/>
                <w:sz w:val="24"/>
                <w:szCs w:val="24"/>
                <w:lang w:val="kk-KZ" w:eastAsia="ru-RU"/>
              </w:rPr>
              <w:t>___________________</w:t>
            </w:r>
            <w:r w:rsidR="00BA5F23" w:rsidRPr="00DC1BAE">
              <w:rPr>
                <w:rFonts w:ascii="Times New Roman" w:eastAsia="Times New Roman" w:hAnsi="Times New Roman" w:cs="Times New Roman"/>
                <w:sz w:val="24"/>
                <w:szCs w:val="24"/>
                <w:lang w:val="kk-KZ" w:eastAsia="ru-RU"/>
              </w:rPr>
              <w:t>бір тараптан</w:t>
            </w:r>
            <w:r w:rsidR="000928AB" w:rsidRPr="00DC1BAE">
              <w:rPr>
                <w:rFonts w:ascii="Times New Roman" w:eastAsia="Times New Roman" w:hAnsi="Times New Roman" w:cs="Times New Roman"/>
                <w:sz w:val="24"/>
                <w:szCs w:val="24"/>
                <w:lang w:val="kk-KZ" w:eastAsia="ru-RU"/>
              </w:rPr>
              <w:t xml:space="preserve"> және</w:t>
            </w:r>
            <w:r w:rsidRPr="00DC1BAE">
              <w:rPr>
                <w:rFonts w:ascii="Times New Roman" w:eastAsia="Times New Roman" w:hAnsi="Times New Roman" w:cs="Times New Roman"/>
                <w:sz w:val="24"/>
                <w:szCs w:val="24"/>
                <w:lang w:val="kk-KZ" w:eastAsia="ru-RU"/>
              </w:rPr>
              <w:t>____________________</w:t>
            </w:r>
            <w:r w:rsidR="00AF2236" w:rsidRPr="00DC1BAE">
              <w:rPr>
                <w:rFonts w:ascii="Times New Roman" w:eastAsia="Times New Roman" w:hAnsi="Times New Roman" w:cs="Times New Roman"/>
                <w:sz w:val="24"/>
                <w:szCs w:val="24"/>
                <w:lang w:val="kk-KZ" w:eastAsia="ru-RU"/>
              </w:rPr>
              <w:t>_________________</w:t>
            </w:r>
            <w:r w:rsidRPr="00DC1BAE">
              <w:rPr>
                <w:rFonts w:ascii="Times New Roman" w:eastAsia="Times New Roman" w:hAnsi="Times New Roman" w:cs="Times New Roman"/>
                <w:sz w:val="24"/>
                <w:szCs w:val="24"/>
                <w:lang w:val="kk-KZ" w:eastAsia="ru-RU"/>
              </w:rPr>
              <w:t>,</w:t>
            </w:r>
          </w:p>
          <w:p w:rsidR="00C72011" w:rsidRPr="00DC1BAE" w:rsidRDefault="00C72011" w:rsidP="006F63FB">
            <w:pPr>
              <w:jc w:val="center"/>
              <w:rPr>
                <w:rFonts w:ascii="Times New Roman" w:eastAsia="Times New Roman" w:hAnsi="Times New Roman" w:cs="Times New Roman"/>
                <w:i/>
                <w:sz w:val="16"/>
                <w:szCs w:val="24"/>
                <w:lang w:val="kk-KZ" w:eastAsia="ru-RU"/>
              </w:rPr>
            </w:pPr>
            <w:r w:rsidRPr="00DC1BAE">
              <w:rPr>
                <w:rFonts w:ascii="Times New Roman" w:eastAsia="Times New Roman" w:hAnsi="Times New Roman" w:cs="Times New Roman"/>
                <w:i/>
                <w:sz w:val="16"/>
                <w:szCs w:val="24"/>
                <w:lang w:val="kk-KZ" w:eastAsia="ru-RU"/>
              </w:rPr>
              <w:t>(заңды</w:t>
            </w:r>
            <w:r w:rsidR="000928AB" w:rsidRPr="00DC1BAE">
              <w:rPr>
                <w:rFonts w:ascii="Times New Roman" w:eastAsia="Times New Roman" w:hAnsi="Times New Roman" w:cs="Times New Roman"/>
                <w:i/>
                <w:sz w:val="16"/>
                <w:szCs w:val="24"/>
                <w:lang w:val="kk-KZ" w:eastAsia="ru-RU"/>
              </w:rPr>
              <w:t xml:space="preserve"> </w:t>
            </w:r>
            <w:r w:rsidR="00BA5F23" w:rsidRPr="00DC1BAE">
              <w:rPr>
                <w:rFonts w:ascii="Times New Roman" w:eastAsia="Times New Roman" w:hAnsi="Times New Roman" w:cs="Times New Roman"/>
                <w:i/>
                <w:sz w:val="16"/>
                <w:szCs w:val="24"/>
                <w:lang w:val="kk-KZ" w:eastAsia="ru-RU"/>
              </w:rPr>
              <w:t xml:space="preserve">тұлғаның атауы </w:t>
            </w:r>
            <w:r w:rsidR="00AF2236" w:rsidRPr="00DC1BAE">
              <w:rPr>
                <w:rFonts w:ascii="Times New Roman" w:eastAsia="Times New Roman" w:hAnsi="Times New Roman" w:cs="Times New Roman"/>
                <w:i/>
                <w:sz w:val="16"/>
                <w:szCs w:val="24"/>
                <w:lang w:val="kk-KZ" w:eastAsia="ru-RU"/>
              </w:rPr>
              <w:t xml:space="preserve">немесе жеке </w:t>
            </w:r>
            <w:r w:rsidRPr="00DC1BAE">
              <w:rPr>
                <w:rFonts w:ascii="Times New Roman" w:eastAsia="Times New Roman" w:hAnsi="Times New Roman" w:cs="Times New Roman"/>
                <w:i/>
                <w:sz w:val="16"/>
                <w:szCs w:val="24"/>
                <w:lang w:val="kk-KZ" w:eastAsia="ru-RU"/>
              </w:rPr>
              <w:t xml:space="preserve">тұлғаның </w:t>
            </w:r>
            <w:r w:rsidR="00BA5F23" w:rsidRPr="00DC1BAE">
              <w:rPr>
                <w:rFonts w:ascii="Times New Roman" w:eastAsia="Times New Roman" w:hAnsi="Times New Roman" w:cs="Times New Roman"/>
                <w:i/>
                <w:sz w:val="16"/>
                <w:szCs w:val="24"/>
                <w:lang w:val="kk-KZ" w:eastAsia="ru-RU"/>
              </w:rPr>
              <w:t>ТАӘ</w:t>
            </w:r>
            <w:r w:rsidRPr="00DC1BAE">
              <w:rPr>
                <w:rFonts w:ascii="Times New Roman" w:eastAsia="Times New Roman" w:hAnsi="Times New Roman" w:cs="Times New Roman"/>
                <w:i/>
                <w:sz w:val="16"/>
                <w:szCs w:val="24"/>
                <w:lang w:val="kk-KZ" w:eastAsia="ru-RU"/>
              </w:rPr>
              <w:t>)</w:t>
            </w:r>
          </w:p>
          <w:p w:rsidR="00C72011" w:rsidRPr="00DC1BAE" w:rsidRDefault="00C72011" w:rsidP="006F63FB">
            <w:pPr>
              <w:jc w:val="both"/>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sz w:val="24"/>
                <w:szCs w:val="24"/>
                <w:lang w:val="kk-KZ" w:eastAsia="ru-RU"/>
              </w:rPr>
              <w:t>деп аталатын, бұдан әрі «</w:t>
            </w:r>
            <w:r w:rsidR="006D34DF" w:rsidRPr="00DC1BAE">
              <w:rPr>
                <w:rFonts w:ascii="Times New Roman" w:eastAsia="Times New Roman" w:hAnsi="Times New Roman" w:cs="Times New Roman"/>
                <w:sz w:val="24"/>
                <w:szCs w:val="24"/>
                <w:lang w:val="kk-KZ" w:eastAsia="ru-RU"/>
              </w:rPr>
              <w:t>Өтініш</w:t>
            </w:r>
            <w:r w:rsidRPr="00DC1BAE">
              <w:rPr>
                <w:rFonts w:ascii="Times New Roman" w:eastAsia="Times New Roman" w:hAnsi="Times New Roman" w:cs="Times New Roman"/>
                <w:sz w:val="24"/>
                <w:szCs w:val="24"/>
                <w:lang w:val="kk-KZ" w:eastAsia="ru-RU"/>
              </w:rPr>
              <w:t xml:space="preserve"> беруші», оның атынан __________________________________________</w:t>
            </w:r>
          </w:p>
          <w:p w:rsidR="00C72011" w:rsidRPr="00DC1BAE" w:rsidRDefault="00C72011" w:rsidP="006F63FB">
            <w:pPr>
              <w:jc w:val="center"/>
              <w:rPr>
                <w:rFonts w:ascii="Times New Roman" w:eastAsia="Times New Roman" w:hAnsi="Times New Roman" w:cs="Times New Roman"/>
                <w:i/>
                <w:sz w:val="16"/>
                <w:szCs w:val="24"/>
                <w:lang w:val="kk-KZ" w:eastAsia="ru-RU"/>
              </w:rPr>
            </w:pPr>
            <w:r w:rsidRPr="00DC1BAE">
              <w:rPr>
                <w:rFonts w:ascii="Times New Roman" w:eastAsia="Times New Roman" w:hAnsi="Times New Roman" w:cs="Times New Roman"/>
                <w:i/>
                <w:sz w:val="16"/>
                <w:szCs w:val="24"/>
                <w:lang w:val="kk-KZ" w:eastAsia="ru-RU"/>
              </w:rPr>
              <w:t>(уәкілетті тұлғаның лауазымы, Т.А.Ә (бар болса</w:t>
            </w:r>
            <w:r w:rsidR="00AF2236" w:rsidRPr="00DC1BAE">
              <w:rPr>
                <w:rFonts w:ascii="Times New Roman" w:eastAsia="Times New Roman" w:hAnsi="Times New Roman" w:cs="Times New Roman"/>
                <w:i/>
                <w:sz w:val="16"/>
                <w:szCs w:val="24"/>
                <w:lang w:val="kk-KZ" w:eastAsia="ru-RU"/>
              </w:rPr>
              <w:t>)</w:t>
            </w:r>
          </w:p>
          <w:p w:rsidR="00C72011" w:rsidRPr="00DC1BAE" w:rsidRDefault="00C72011" w:rsidP="006F63FB">
            <w:pPr>
              <w:jc w:val="both"/>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sz w:val="24"/>
                <w:szCs w:val="24"/>
                <w:lang w:val="kk-KZ" w:eastAsia="ru-RU"/>
              </w:rPr>
              <w:t>___________</w:t>
            </w:r>
            <w:r w:rsidR="00AF2236" w:rsidRPr="00DC1BAE">
              <w:rPr>
                <w:rFonts w:ascii="Times New Roman" w:eastAsia="Times New Roman" w:hAnsi="Times New Roman" w:cs="Times New Roman"/>
                <w:sz w:val="24"/>
                <w:szCs w:val="24"/>
                <w:lang w:val="kk-KZ" w:eastAsia="ru-RU"/>
              </w:rPr>
              <w:t>_______________________________</w:t>
            </w:r>
          </w:p>
          <w:p w:rsidR="001C7AEF" w:rsidRPr="00DC1BAE" w:rsidRDefault="00BA5F23" w:rsidP="006F63FB">
            <w:pPr>
              <w:jc w:val="both"/>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sz w:val="24"/>
                <w:szCs w:val="24"/>
                <w:lang w:val="kk-KZ" w:eastAsia="ru-RU"/>
              </w:rPr>
              <w:t xml:space="preserve">негізінде әрекет ететін </w:t>
            </w:r>
            <w:r w:rsidR="00C72011" w:rsidRPr="00DC1BAE">
              <w:rPr>
                <w:rFonts w:ascii="Times New Roman" w:eastAsia="Times New Roman" w:hAnsi="Times New Roman" w:cs="Times New Roman"/>
                <w:sz w:val="24"/>
                <w:szCs w:val="24"/>
                <w:lang w:val="kk-KZ" w:eastAsia="ru-RU"/>
              </w:rPr>
              <w:t>_____________</w:t>
            </w:r>
            <w:r w:rsidR="00AF2236" w:rsidRPr="00DC1BAE">
              <w:rPr>
                <w:rFonts w:ascii="Times New Roman" w:eastAsia="Times New Roman" w:hAnsi="Times New Roman" w:cs="Times New Roman"/>
                <w:sz w:val="24"/>
                <w:szCs w:val="24"/>
                <w:lang w:val="kk-KZ" w:eastAsia="ru-RU"/>
              </w:rPr>
              <w:t>______</w:t>
            </w:r>
            <w:r w:rsidR="00C72011" w:rsidRPr="00DC1BAE">
              <w:rPr>
                <w:rFonts w:ascii="Times New Roman" w:eastAsia="Times New Roman" w:hAnsi="Times New Roman" w:cs="Times New Roman"/>
                <w:sz w:val="24"/>
                <w:szCs w:val="24"/>
                <w:lang w:val="kk-KZ" w:eastAsia="ru-RU"/>
              </w:rPr>
              <w:t xml:space="preserve"> _________________________________________, </w:t>
            </w:r>
          </w:p>
          <w:p w:rsidR="00164D8F" w:rsidRPr="00DC1BAE" w:rsidRDefault="00C72011" w:rsidP="006F63FB">
            <w:pPr>
              <w:jc w:val="both"/>
              <w:rPr>
                <w:rFonts w:ascii="Times New Roman" w:hAnsi="Times New Roman" w:cs="Times New Roman"/>
                <w:sz w:val="24"/>
                <w:szCs w:val="24"/>
                <w:lang w:val="kk-KZ"/>
              </w:rPr>
            </w:pPr>
            <w:r w:rsidRPr="00DC1BAE">
              <w:rPr>
                <w:rFonts w:ascii="Times New Roman" w:eastAsia="Times New Roman" w:hAnsi="Times New Roman" w:cs="Times New Roman"/>
                <w:sz w:val="24"/>
                <w:szCs w:val="24"/>
                <w:lang w:val="kk-KZ" w:eastAsia="ru-RU"/>
              </w:rPr>
              <w:t xml:space="preserve">екінші тараптан, бұдан әрі «Тараптар», </w:t>
            </w:r>
            <w:r w:rsidR="001C7AEF" w:rsidRPr="00DC1BAE">
              <w:rPr>
                <w:rFonts w:ascii="Times New Roman" w:eastAsia="Times New Roman" w:hAnsi="Times New Roman" w:cs="Times New Roman"/>
                <w:sz w:val="24"/>
                <w:szCs w:val="24"/>
                <w:lang w:val="kk-KZ" w:eastAsia="ru-RU"/>
              </w:rPr>
              <w:t xml:space="preserve">                     </w:t>
            </w:r>
            <w:r w:rsidRPr="00DC1BAE">
              <w:rPr>
                <w:rFonts w:ascii="Times New Roman" w:eastAsia="Times New Roman" w:hAnsi="Times New Roman" w:cs="Times New Roman"/>
                <w:sz w:val="24"/>
                <w:szCs w:val="24"/>
                <w:lang w:val="kk-KZ" w:eastAsia="ru-RU"/>
              </w:rPr>
              <w:t xml:space="preserve">ал жеке-жеке Тарап деп аталып </w:t>
            </w:r>
            <w:r w:rsidR="001C7AEF" w:rsidRPr="00DC1BAE">
              <w:rPr>
                <w:rFonts w:ascii="Times New Roman" w:eastAsia="Times New Roman" w:hAnsi="Times New Roman" w:cs="Times New Roman"/>
                <w:sz w:val="24"/>
                <w:szCs w:val="24"/>
                <w:lang w:val="kk-KZ" w:eastAsia="ru-RU"/>
              </w:rPr>
              <w:t xml:space="preserve">                          </w:t>
            </w:r>
            <w:r w:rsidR="00164D8F" w:rsidRPr="00DC1BAE">
              <w:rPr>
                <w:rFonts w:ascii="Times New Roman" w:eastAsia="Times New Roman" w:hAnsi="Times New Roman" w:cs="Times New Roman"/>
                <w:spacing w:val="2"/>
                <w:sz w:val="24"/>
                <w:szCs w:val="24"/>
                <w:lang w:val="kk-KZ" w:eastAsia="ru-RU"/>
              </w:rPr>
              <w:t xml:space="preserve">Қазақстан Республикасы Денсаулық </w:t>
            </w:r>
            <w:r w:rsidR="001C7AEF" w:rsidRPr="00DC1BAE">
              <w:rPr>
                <w:rFonts w:ascii="Times New Roman" w:eastAsia="Times New Roman" w:hAnsi="Times New Roman" w:cs="Times New Roman"/>
                <w:spacing w:val="2"/>
                <w:sz w:val="24"/>
                <w:szCs w:val="24"/>
                <w:lang w:val="kk-KZ" w:eastAsia="ru-RU"/>
              </w:rPr>
              <w:t xml:space="preserve">                  </w:t>
            </w:r>
            <w:r w:rsidR="00164D8F" w:rsidRPr="00DC1BAE">
              <w:rPr>
                <w:rFonts w:ascii="Times New Roman" w:eastAsia="Times New Roman" w:hAnsi="Times New Roman" w:cs="Times New Roman"/>
                <w:spacing w:val="2"/>
                <w:sz w:val="24"/>
                <w:szCs w:val="24"/>
                <w:lang w:val="kk-KZ" w:eastAsia="ru-RU"/>
              </w:rPr>
              <w:t xml:space="preserve">сақтау </w:t>
            </w:r>
            <w:r w:rsidR="001C7AEF" w:rsidRPr="00DC1BAE">
              <w:rPr>
                <w:rFonts w:ascii="Times New Roman" w:eastAsia="Times New Roman" w:hAnsi="Times New Roman" w:cs="Times New Roman"/>
                <w:spacing w:val="2"/>
                <w:sz w:val="24"/>
                <w:szCs w:val="24"/>
                <w:lang w:val="kk-KZ" w:eastAsia="ru-RU"/>
              </w:rPr>
              <w:t>М</w:t>
            </w:r>
            <w:r w:rsidR="00164D8F" w:rsidRPr="00DC1BAE">
              <w:rPr>
                <w:rFonts w:ascii="Times New Roman" w:eastAsia="Times New Roman" w:hAnsi="Times New Roman" w:cs="Times New Roman"/>
                <w:spacing w:val="2"/>
                <w:sz w:val="24"/>
                <w:szCs w:val="24"/>
                <w:lang w:val="kk-KZ" w:eastAsia="ru-RU"/>
              </w:rPr>
              <w:t xml:space="preserve">инистрінің 2020 жылғы 20 желтоқсандағы </w:t>
            </w:r>
            <w:r w:rsidR="001C7AEF" w:rsidRPr="00DC1BAE">
              <w:rPr>
                <w:rFonts w:ascii="Times New Roman" w:eastAsia="Times New Roman" w:hAnsi="Times New Roman" w:cs="Times New Roman"/>
                <w:spacing w:val="2"/>
                <w:sz w:val="24"/>
                <w:szCs w:val="24"/>
                <w:lang w:val="kk-KZ" w:eastAsia="ru-RU"/>
              </w:rPr>
              <w:t xml:space="preserve">№ ҚР ДСМ-282/2020  бұйрығымен </w:t>
            </w:r>
            <w:r w:rsidR="00164D8F" w:rsidRPr="00DC1BAE">
              <w:rPr>
                <w:rFonts w:ascii="Times New Roman" w:eastAsia="Times New Roman" w:hAnsi="Times New Roman" w:cs="Times New Roman"/>
                <w:spacing w:val="2"/>
                <w:sz w:val="24"/>
                <w:szCs w:val="24"/>
                <w:lang w:val="kk-KZ" w:eastAsia="ru-RU"/>
              </w:rPr>
              <w:t xml:space="preserve">бекітілген </w:t>
            </w:r>
            <w:r w:rsidR="00164D8F" w:rsidRPr="00DC1BAE">
              <w:rPr>
                <w:rFonts w:ascii="Times New Roman" w:eastAsia="Times New Roman" w:hAnsi="Times New Roman" w:cs="Times New Roman"/>
                <w:kern w:val="36"/>
                <w:sz w:val="24"/>
                <w:szCs w:val="24"/>
                <w:lang w:val="kk-KZ" w:eastAsia="ru-RU"/>
              </w:rPr>
              <w:t xml:space="preserve">Қазақстан Республикасында </w:t>
            </w:r>
            <w:r w:rsidR="001C7AEF" w:rsidRPr="00DC1BAE">
              <w:rPr>
                <w:rFonts w:ascii="Times New Roman" w:eastAsia="Times New Roman" w:hAnsi="Times New Roman" w:cs="Times New Roman"/>
                <w:kern w:val="36"/>
                <w:sz w:val="24"/>
                <w:szCs w:val="24"/>
                <w:lang w:val="kk-KZ" w:eastAsia="ru-RU"/>
              </w:rPr>
              <w:t xml:space="preserve">  </w:t>
            </w:r>
            <w:r w:rsidR="00164D8F" w:rsidRPr="00DC1BAE">
              <w:rPr>
                <w:rFonts w:ascii="Times New Roman" w:eastAsia="Times New Roman" w:hAnsi="Times New Roman" w:cs="Times New Roman"/>
                <w:kern w:val="36"/>
                <w:sz w:val="24"/>
                <w:szCs w:val="24"/>
                <w:lang w:val="kk-KZ" w:eastAsia="ru-RU"/>
              </w:rPr>
              <w:t xml:space="preserve">тіркелген дәрілік заттар мен медициналық </w:t>
            </w:r>
            <w:r w:rsidR="001C7AEF" w:rsidRPr="00DC1BAE">
              <w:rPr>
                <w:rFonts w:ascii="Times New Roman" w:eastAsia="Times New Roman" w:hAnsi="Times New Roman" w:cs="Times New Roman"/>
                <w:kern w:val="36"/>
                <w:sz w:val="24"/>
                <w:szCs w:val="24"/>
                <w:lang w:val="kk-KZ" w:eastAsia="ru-RU"/>
              </w:rPr>
              <w:t xml:space="preserve">  </w:t>
            </w:r>
            <w:r w:rsidR="00164D8F" w:rsidRPr="00DC1BAE">
              <w:rPr>
                <w:rFonts w:ascii="Times New Roman" w:eastAsia="Times New Roman" w:hAnsi="Times New Roman" w:cs="Times New Roman"/>
                <w:kern w:val="36"/>
                <w:sz w:val="24"/>
                <w:szCs w:val="24"/>
                <w:lang w:val="kk-KZ" w:eastAsia="ru-RU"/>
              </w:rPr>
              <w:t xml:space="preserve">бұйымдардың сапасын бағалауды </w:t>
            </w:r>
            <w:r w:rsidR="001C7AEF" w:rsidRPr="00DC1BAE">
              <w:rPr>
                <w:rFonts w:ascii="Times New Roman" w:eastAsia="Times New Roman" w:hAnsi="Times New Roman" w:cs="Times New Roman"/>
                <w:kern w:val="36"/>
                <w:sz w:val="24"/>
                <w:szCs w:val="24"/>
                <w:lang w:val="kk-KZ" w:eastAsia="ru-RU"/>
              </w:rPr>
              <w:t xml:space="preserve">                        </w:t>
            </w:r>
            <w:r w:rsidR="00164D8F" w:rsidRPr="00DC1BAE">
              <w:rPr>
                <w:rFonts w:ascii="Times New Roman" w:eastAsia="Times New Roman" w:hAnsi="Times New Roman" w:cs="Times New Roman"/>
                <w:kern w:val="36"/>
                <w:sz w:val="24"/>
                <w:szCs w:val="24"/>
                <w:lang w:val="kk-KZ" w:eastAsia="ru-RU"/>
              </w:rPr>
              <w:t xml:space="preserve">жүргізу қағидаларына (бұдан әрі – </w:t>
            </w:r>
            <w:r w:rsidR="001C7AEF" w:rsidRPr="00DC1BAE">
              <w:rPr>
                <w:rFonts w:ascii="Times New Roman" w:eastAsia="Times New Roman" w:hAnsi="Times New Roman" w:cs="Times New Roman"/>
                <w:kern w:val="36"/>
                <w:sz w:val="24"/>
                <w:szCs w:val="24"/>
                <w:lang w:val="kk-KZ" w:eastAsia="ru-RU"/>
              </w:rPr>
              <w:t xml:space="preserve">                       </w:t>
            </w:r>
            <w:r w:rsidR="00164D8F" w:rsidRPr="00DC1BAE">
              <w:rPr>
                <w:rFonts w:ascii="Times New Roman" w:eastAsia="Times New Roman" w:hAnsi="Times New Roman" w:cs="Times New Roman"/>
                <w:kern w:val="36"/>
                <w:sz w:val="24"/>
                <w:szCs w:val="24"/>
                <w:lang w:val="kk-KZ" w:eastAsia="ru-RU"/>
              </w:rPr>
              <w:t xml:space="preserve">Қағида) сәйкес </w:t>
            </w:r>
            <w:r w:rsidR="00425757" w:rsidRPr="00DC1BAE">
              <w:rPr>
                <w:rFonts w:ascii="Times New Roman" w:hAnsi="Times New Roman" w:cs="Times New Roman"/>
                <w:bCs/>
                <w:sz w:val="24"/>
                <w:szCs w:val="24"/>
                <w:lang w:val="kk-KZ"/>
              </w:rPr>
              <w:t>вакциналардың сапасын бағалауды</w:t>
            </w:r>
            <w:r w:rsidR="00765742" w:rsidRPr="00DC1BAE">
              <w:rPr>
                <w:rFonts w:ascii="Times New Roman" w:hAnsi="Times New Roman" w:cs="Times New Roman"/>
                <w:bCs/>
                <w:sz w:val="24"/>
                <w:szCs w:val="24"/>
                <w:lang w:val="kk-KZ"/>
              </w:rPr>
              <w:t xml:space="preserve"> </w:t>
            </w:r>
            <w:r w:rsidR="00425757" w:rsidRPr="00DC1BAE">
              <w:rPr>
                <w:rFonts w:ascii="Times New Roman" w:hAnsi="Times New Roman" w:cs="Times New Roman"/>
                <w:bCs/>
                <w:sz w:val="24"/>
                <w:szCs w:val="24"/>
                <w:lang w:val="kk-KZ"/>
              </w:rPr>
              <w:t xml:space="preserve">жүргізуге осы </w:t>
            </w:r>
            <w:r w:rsidR="00AF2236" w:rsidRPr="00DC1BAE">
              <w:rPr>
                <w:rFonts w:ascii="Times New Roman" w:hAnsi="Times New Roman" w:cs="Times New Roman"/>
                <w:sz w:val="24"/>
                <w:szCs w:val="24"/>
                <w:lang w:val="kk-KZ"/>
              </w:rPr>
              <w:t>Шартты (</w:t>
            </w:r>
            <w:r w:rsidR="006531B6" w:rsidRPr="00DC1BAE">
              <w:rPr>
                <w:rFonts w:ascii="Times New Roman" w:hAnsi="Times New Roman" w:cs="Times New Roman"/>
                <w:sz w:val="24"/>
                <w:szCs w:val="24"/>
                <w:lang w:val="kk-KZ"/>
              </w:rPr>
              <w:t xml:space="preserve">бұдан </w:t>
            </w:r>
            <w:r w:rsidR="00AF2236" w:rsidRPr="00DC1BAE">
              <w:rPr>
                <w:rFonts w:ascii="Times New Roman" w:hAnsi="Times New Roman" w:cs="Times New Roman"/>
                <w:sz w:val="24"/>
                <w:szCs w:val="24"/>
                <w:lang w:val="kk-KZ"/>
              </w:rPr>
              <w:t xml:space="preserve">әрі - Шарт) </w:t>
            </w:r>
            <w:r w:rsidR="00164D8F" w:rsidRPr="00DC1BAE">
              <w:rPr>
                <w:rFonts w:ascii="Times New Roman" w:hAnsi="Times New Roman" w:cs="Times New Roman"/>
                <w:sz w:val="24"/>
                <w:szCs w:val="24"/>
                <w:lang w:val="kk-KZ"/>
              </w:rPr>
              <w:t xml:space="preserve">жасасты: </w:t>
            </w:r>
          </w:p>
          <w:p w:rsidR="00A36000" w:rsidRPr="00DC1BAE" w:rsidRDefault="00A36000" w:rsidP="006F63FB">
            <w:pPr>
              <w:jc w:val="both"/>
              <w:rPr>
                <w:rFonts w:ascii="Times New Roman" w:hAnsi="Times New Roman" w:cs="Times New Roman"/>
                <w:sz w:val="2"/>
                <w:szCs w:val="24"/>
                <w:lang w:val="kk-KZ"/>
              </w:rPr>
            </w:pPr>
          </w:p>
          <w:p w:rsidR="000A1E02" w:rsidRPr="00DC1BAE" w:rsidRDefault="000A1E02" w:rsidP="006F63FB">
            <w:pPr>
              <w:jc w:val="both"/>
              <w:rPr>
                <w:rFonts w:ascii="Times New Roman" w:hAnsi="Times New Roman" w:cs="Times New Roman"/>
                <w:szCs w:val="24"/>
                <w:lang w:val="kk-KZ"/>
              </w:rPr>
            </w:pPr>
          </w:p>
          <w:p w:rsidR="00164D8F" w:rsidRPr="00DC1BAE" w:rsidRDefault="00164D8F" w:rsidP="006F63FB">
            <w:pPr>
              <w:pStyle w:val="ad"/>
              <w:jc w:val="center"/>
              <w:rPr>
                <w:b/>
                <w:sz w:val="24"/>
                <w:szCs w:val="24"/>
                <w:lang w:val="kk-KZ"/>
              </w:rPr>
            </w:pPr>
            <w:r w:rsidRPr="00DC1BAE">
              <w:rPr>
                <w:b/>
                <w:sz w:val="24"/>
                <w:szCs w:val="24"/>
                <w:lang w:val="kk-KZ"/>
              </w:rPr>
              <w:t>1. Шарттың мәні</w:t>
            </w:r>
          </w:p>
          <w:p w:rsidR="00381343" w:rsidRPr="00DC1BAE" w:rsidRDefault="00164D8F" w:rsidP="000B6C7E">
            <w:pPr>
              <w:pStyle w:val="ad"/>
              <w:tabs>
                <w:tab w:val="left" w:pos="460"/>
              </w:tabs>
              <w:jc w:val="both"/>
              <w:rPr>
                <w:sz w:val="24"/>
                <w:szCs w:val="24"/>
                <w:lang w:val="kk-KZ"/>
              </w:rPr>
            </w:pPr>
            <w:r w:rsidRPr="00DC1BAE">
              <w:rPr>
                <w:sz w:val="24"/>
                <w:szCs w:val="24"/>
                <w:lang w:val="kk-KZ"/>
              </w:rPr>
              <w:t>1.1</w:t>
            </w:r>
            <w:r w:rsidR="00F95E6F" w:rsidRPr="00DC1BAE">
              <w:rPr>
                <w:sz w:val="24"/>
                <w:szCs w:val="24"/>
                <w:lang w:val="kk-KZ"/>
              </w:rPr>
              <w:t>.</w:t>
            </w:r>
            <w:r w:rsidRPr="00DC1BAE">
              <w:rPr>
                <w:sz w:val="24"/>
                <w:szCs w:val="24"/>
                <w:lang w:val="kk-KZ"/>
              </w:rPr>
              <w:t xml:space="preserve"> </w:t>
            </w:r>
            <w:r w:rsidR="006531B6" w:rsidRPr="00DC1BAE">
              <w:rPr>
                <w:sz w:val="24"/>
                <w:szCs w:val="24"/>
                <w:lang w:val="kk-KZ"/>
              </w:rPr>
              <w:t xml:space="preserve">Орындаушының төмендегілер негізінде </w:t>
            </w:r>
            <w:r w:rsidR="00686C67" w:rsidRPr="00DC1BAE">
              <w:rPr>
                <w:bCs/>
                <w:sz w:val="24"/>
                <w:szCs w:val="24"/>
                <w:lang w:val="kk-KZ"/>
              </w:rPr>
              <w:t xml:space="preserve">вакциналардың </w:t>
            </w:r>
            <w:r w:rsidR="000B6C7E" w:rsidRPr="00DC1BAE">
              <w:rPr>
                <w:sz w:val="24"/>
                <w:szCs w:val="24"/>
                <w:lang w:val="kk-KZ"/>
              </w:rPr>
              <w:t xml:space="preserve">сапасын бағалауды </w:t>
            </w:r>
            <w:r w:rsidR="006531B6" w:rsidRPr="00DC1BAE">
              <w:rPr>
                <w:sz w:val="24"/>
                <w:szCs w:val="24"/>
                <w:lang w:val="kk-KZ"/>
              </w:rPr>
              <w:t xml:space="preserve">(бұдан әрі – Қызметтер) жүргізуі </w:t>
            </w:r>
            <w:r w:rsidR="00381343" w:rsidRPr="00DC1BAE">
              <w:rPr>
                <w:sz w:val="24"/>
                <w:szCs w:val="24"/>
                <w:lang w:val="kk-KZ"/>
              </w:rPr>
              <w:t>Шарттың мәні болып табылады:</w:t>
            </w:r>
          </w:p>
          <w:p w:rsidR="00381343" w:rsidRPr="00DC1BAE" w:rsidRDefault="00381343" w:rsidP="006F63FB">
            <w:pPr>
              <w:pStyle w:val="ad"/>
              <w:tabs>
                <w:tab w:val="left" w:pos="460"/>
              </w:tabs>
              <w:jc w:val="both"/>
              <w:rPr>
                <w:sz w:val="24"/>
                <w:szCs w:val="24"/>
                <w:lang w:val="kk-KZ"/>
              </w:rPr>
            </w:pPr>
            <w:r w:rsidRPr="00DC1BAE">
              <w:rPr>
                <w:sz w:val="24"/>
                <w:szCs w:val="24"/>
                <w:lang w:val="kk-KZ"/>
              </w:rPr>
              <w:t>1)</w:t>
            </w:r>
            <w:r w:rsidR="006531B6" w:rsidRPr="00DC1BAE">
              <w:rPr>
                <w:sz w:val="24"/>
                <w:szCs w:val="24"/>
                <w:lang w:val="kk-KZ"/>
              </w:rPr>
              <w:t xml:space="preserve"> </w:t>
            </w:r>
            <w:r w:rsidRPr="00DC1BAE">
              <w:rPr>
                <w:sz w:val="24"/>
                <w:szCs w:val="24"/>
                <w:lang w:val="kk-KZ"/>
              </w:rPr>
              <w:t>Шарттың Қосымшасы</w:t>
            </w:r>
            <w:r w:rsidR="00E716BA" w:rsidRPr="00DC1BAE">
              <w:rPr>
                <w:sz w:val="24"/>
                <w:szCs w:val="24"/>
                <w:lang w:val="kk-KZ"/>
              </w:rPr>
              <w:t xml:space="preserve">нда </w:t>
            </w:r>
            <w:r w:rsidRPr="00DC1BAE">
              <w:rPr>
                <w:sz w:val="24"/>
                <w:szCs w:val="24"/>
                <w:lang w:val="kk-KZ"/>
              </w:rPr>
              <w:t>белгіленген нысан бойынша ресімделген төлемге</w:t>
            </w:r>
            <w:r w:rsidR="000A1E02" w:rsidRPr="00DC1BAE">
              <w:rPr>
                <w:sz w:val="24"/>
                <w:szCs w:val="24"/>
                <w:lang w:val="kk-KZ"/>
              </w:rPr>
              <w:t xml:space="preserve"> </w:t>
            </w:r>
            <w:r w:rsidRPr="00DC1BAE">
              <w:rPr>
                <w:sz w:val="24"/>
                <w:szCs w:val="24"/>
                <w:lang w:val="kk-KZ"/>
              </w:rPr>
              <w:t>өтіні</w:t>
            </w:r>
            <w:r w:rsidR="006306DB" w:rsidRPr="00DC1BAE">
              <w:rPr>
                <w:sz w:val="24"/>
                <w:szCs w:val="24"/>
                <w:lang w:val="kk-KZ"/>
              </w:rPr>
              <w:t>м</w:t>
            </w:r>
            <w:r w:rsidRPr="00DC1BAE">
              <w:rPr>
                <w:sz w:val="24"/>
                <w:szCs w:val="24"/>
                <w:lang w:val="kk-KZ"/>
              </w:rPr>
              <w:t xml:space="preserve"> (өтіні</w:t>
            </w:r>
            <w:r w:rsidR="00DA5785" w:rsidRPr="00DC1BAE">
              <w:rPr>
                <w:sz w:val="24"/>
                <w:szCs w:val="24"/>
                <w:lang w:val="kk-KZ"/>
              </w:rPr>
              <w:t>штер</w:t>
            </w:r>
            <w:r w:rsidRPr="00DC1BAE">
              <w:rPr>
                <w:sz w:val="24"/>
                <w:szCs w:val="24"/>
                <w:lang w:val="kk-KZ"/>
              </w:rPr>
              <w:t>) (бұдан әрі – Төлемге</w:t>
            </w:r>
            <w:r w:rsidR="000A1E02" w:rsidRPr="00DC1BAE">
              <w:rPr>
                <w:sz w:val="24"/>
                <w:szCs w:val="24"/>
                <w:lang w:val="kk-KZ"/>
              </w:rPr>
              <w:t xml:space="preserve"> </w:t>
            </w:r>
            <w:r w:rsidRPr="00DC1BAE">
              <w:rPr>
                <w:sz w:val="24"/>
                <w:szCs w:val="24"/>
                <w:lang w:val="kk-KZ"/>
              </w:rPr>
              <w:t>өтіні</w:t>
            </w:r>
            <w:r w:rsidR="006306DB" w:rsidRPr="00DC1BAE">
              <w:rPr>
                <w:sz w:val="24"/>
                <w:szCs w:val="24"/>
                <w:lang w:val="kk-KZ"/>
              </w:rPr>
              <w:t>ш</w:t>
            </w:r>
            <w:r w:rsidRPr="00DC1BAE">
              <w:rPr>
                <w:sz w:val="24"/>
                <w:szCs w:val="24"/>
                <w:lang w:val="kk-KZ"/>
              </w:rPr>
              <w:t>);</w:t>
            </w:r>
          </w:p>
          <w:p w:rsidR="00381343" w:rsidRPr="00DC1BAE" w:rsidRDefault="00381343" w:rsidP="000A1E02">
            <w:pPr>
              <w:pStyle w:val="ad"/>
              <w:tabs>
                <w:tab w:val="left" w:pos="460"/>
              </w:tabs>
              <w:jc w:val="both"/>
              <w:rPr>
                <w:sz w:val="24"/>
                <w:szCs w:val="24"/>
                <w:lang w:val="kk-KZ"/>
              </w:rPr>
            </w:pPr>
            <w:r w:rsidRPr="00DC1BAE">
              <w:rPr>
                <w:sz w:val="24"/>
                <w:szCs w:val="24"/>
                <w:lang w:val="kk-KZ"/>
              </w:rPr>
              <w:t xml:space="preserve">2) </w:t>
            </w:r>
            <w:r w:rsidR="000A1E02" w:rsidRPr="00DC1BAE">
              <w:rPr>
                <w:sz w:val="24"/>
                <w:szCs w:val="24"/>
                <w:lang w:val="kk-KZ"/>
              </w:rPr>
              <w:t>Қағиданың 2-қосымша</w:t>
            </w:r>
            <w:r w:rsidR="00E716BA" w:rsidRPr="00DC1BAE">
              <w:rPr>
                <w:sz w:val="24"/>
                <w:szCs w:val="24"/>
                <w:lang w:val="kk-KZ"/>
              </w:rPr>
              <w:t xml:space="preserve">сында </w:t>
            </w:r>
            <w:r w:rsidR="000A1E02" w:rsidRPr="00DC1BAE">
              <w:rPr>
                <w:sz w:val="24"/>
                <w:szCs w:val="24"/>
                <w:lang w:val="kk-KZ"/>
              </w:rPr>
              <w:t xml:space="preserve">белгіленген нысан бойынша </w:t>
            </w:r>
            <w:r w:rsidR="00686C67" w:rsidRPr="00DC1BAE">
              <w:rPr>
                <w:bCs/>
                <w:sz w:val="24"/>
                <w:szCs w:val="24"/>
                <w:lang w:val="kk-KZ"/>
              </w:rPr>
              <w:t xml:space="preserve">вакциналардың </w:t>
            </w:r>
            <w:r w:rsidR="000A1E02" w:rsidRPr="00DC1BAE">
              <w:rPr>
                <w:sz w:val="24"/>
                <w:szCs w:val="24"/>
                <w:lang w:val="kk-KZ"/>
              </w:rPr>
              <w:t xml:space="preserve">сапасын </w:t>
            </w:r>
            <w:r w:rsidR="000A1E02" w:rsidRPr="00DC1BAE">
              <w:rPr>
                <w:sz w:val="24"/>
                <w:szCs w:val="24"/>
                <w:lang w:val="kk-KZ"/>
              </w:rPr>
              <w:lastRenderedPageBreak/>
              <w:t xml:space="preserve">бағалауды жүргізуге </w:t>
            </w:r>
            <w:r w:rsidRPr="00DC1BAE">
              <w:rPr>
                <w:sz w:val="24"/>
                <w:szCs w:val="24"/>
                <w:lang w:val="kk-KZ"/>
              </w:rPr>
              <w:t>арналған өтініш (өтініштер) (бұдан әрі – Қызметтерді көрсетуге өтініш);</w:t>
            </w:r>
          </w:p>
          <w:p w:rsidR="00381343" w:rsidRPr="00DC1BAE" w:rsidRDefault="00381343" w:rsidP="006F63FB">
            <w:pPr>
              <w:pStyle w:val="ad"/>
              <w:tabs>
                <w:tab w:val="left" w:pos="460"/>
              </w:tabs>
              <w:jc w:val="both"/>
              <w:rPr>
                <w:sz w:val="24"/>
                <w:szCs w:val="24"/>
                <w:lang w:val="kk-KZ"/>
              </w:rPr>
            </w:pPr>
            <w:r w:rsidRPr="00DC1BAE">
              <w:rPr>
                <w:sz w:val="24"/>
                <w:szCs w:val="24"/>
                <w:lang w:val="kk-KZ"/>
              </w:rPr>
              <w:t>3) Қағида</w:t>
            </w:r>
            <w:r w:rsidR="00686C67" w:rsidRPr="00DC1BAE">
              <w:rPr>
                <w:sz w:val="24"/>
                <w:szCs w:val="24"/>
                <w:lang w:val="kk-KZ"/>
              </w:rPr>
              <w:t>н</w:t>
            </w:r>
            <w:r w:rsidRPr="00DC1BAE">
              <w:rPr>
                <w:sz w:val="24"/>
                <w:szCs w:val="24"/>
                <w:lang w:val="kk-KZ"/>
              </w:rPr>
              <w:t xml:space="preserve">ың </w:t>
            </w:r>
            <w:r w:rsidR="00686C67" w:rsidRPr="00DC1BAE">
              <w:rPr>
                <w:sz w:val="24"/>
                <w:szCs w:val="24"/>
                <w:lang w:val="kk-KZ"/>
              </w:rPr>
              <w:t>3</w:t>
            </w:r>
            <w:r w:rsidR="00D3299C" w:rsidRPr="00DC1BAE">
              <w:rPr>
                <w:sz w:val="24"/>
                <w:szCs w:val="24"/>
                <w:lang w:val="kk-KZ"/>
              </w:rPr>
              <w:t>2</w:t>
            </w:r>
            <w:r w:rsidR="00765742" w:rsidRPr="00DC1BAE">
              <w:rPr>
                <w:sz w:val="24"/>
                <w:szCs w:val="24"/>
                <w:lang w:val="kk-KZ"/>
              </w:rPr>
              <w:t>-</w:t>
            </w:r>
            <w:r w:rsidRPr="00DC1BAE">
              <w:rPr>
                <w:sz w:val="24"/>
                <w:szCs w:val="24"/>
                <w:lang w:val="kk-KZ"/>
              </w:rPr>
              <w:t>тарма</w:t>
            </w:r>
            <w:r w:rsidR="00686C67" w:rsidRPr="00DC1BAE">
              <w:rPr>
                <w:sz w:val="24"/>
                <w:szCs w:val="24"/>
                <w:lang w:val="kk-KZ"/>
              </w:rPr>
              <w:t>ғы</w:t>
            </w:r>
            <w:r w:rsidR="00E716BA" w:rsidRPr="00DC1BAE">
              <w:rPr>
                <w:sz w:val="24"/>
                <w:szCs w:val="24"/>
                <w:lang w:val="kk-KZ"/>
              </w:rPr>
              <w:t xml:space="preserve">нда </w:t>
            </w:r>
            <w:r w:rsidRPr="00DC1BAE">
              <w:rPr>
                <w:sz w:val="24"/>
                <w:szCs w:val="24"/>
                <w:lang w:val="kk-KZ"/>
              </w:rPr>
              <w:t>көзделген тізбеге сәйкес және тәртіппен ұсынылатын құжаттар</w:t>
            </w:r>
            <w:r w:rsidR="001E4BF3" w:rsidRPr="00DC1BAE">
              <w:rPr>
                <w:sz w:val="24"/>
                <w:szCs w:val="24"/>
                <w:lang w:val="kk-KZ"/>
              </w:rPr>
              <w:t>;</w:t>
            </w:r>
          </w:p>
          <w:p w:rsidR="001E4BF3" w:rsidRPr="00DC1BAE" w:rsidRDefault="001E4BF3" w:rsidP="006F63FB">
            <w:pPr>
              <w:pStyle w:val="ad"/>
              <w:tabs>
                <w:tab w:val="left" w:pos="460"/>
              </w:tabs>
              <w:jc w:val="both"/>
              <w:rPr>
                <w:sz w:val="24"/>
                <w:szCs w:val="24"/>
                <w:lang w:val="kk-KZ"/>
              </w:rPr>
            </w:pPr>
            <w:r w:rsidRPr="00DC1BAE">
              <w:rPr>
                <w:sz w:val="24"/>
                <w:szCs w:val="24"/>
                <w:lang w:val="kk-KZ"/>
              </w:rPr>
              <w:t>4) Орындаушының зертханаларында не</w:t>
            </w:r>
            <w:r w:rsidR="001D0624" w:rsidRPr="00DC1BAE">
              <w:rPr>
                <w:sz w:val="24"/>
                <w:szCs w:val="24"/>
                <w:lang w:val="kk-KZ"/>
              </w:rPr>
              <w:t>месе</w:t>
            </w:r>
            <w:r w:rsidRPr="00DC1BAE">
              <w:rPr>
                <w:sz w:val="24"/>
                <w:szCs w:val="24"/>
                <w:lang w:val="kk-KZ"/>
              </w:rPr>
              <w:t xml:space="preserve"> </w:t>
            </w:r>
            <w:r w:rsidR="00765742" w:rsidRPr="00DC1BAE">
              <w:rPr>
                <w:sz w:val="24"/>
                <w:szCs w:val="24"/>
                <w:lang w:val="kk-KZ"/>
              </w:rPr>
              <w:t xml:space="preserve">қосалқы </w:t>
            </w:r>
            <w:r w:rsidR="001D0624" w:rsidRPr="00DC1BAE">
              <w:rPr>
                <w:sz w:val="24"/>
                <w:szCs w:val="24"/>
                <w:lang w:val="kk-KZ"/>
              </w:rPr>
              <w:t xml:space="preserve">келісімшарт </w:t>
            </w:r>
            <w:r w:rsidRPr="00DC1BAE">
              <w:rPr>
                <w:sz w:val="24"/>
                <w:szCs w:val="24"/>
                <w:lang w:val="kk-KZ"/>
              </w:rPr>
              <w:t xml:space="preserve">зертханасында </w:t>
            </w:r>
            <w:r w:rsidR="001D0624" w:rsidRPr="00DC1BAE">
              <w:rPr>
                <w:sz w:val="24"/>
                <w:szCs w:val="24"/>
                <w:lang w:val="kk-KZ"/>
              </w:rPr>
              <w:t>вакциналардың</w:t>
            </w:r>
            <w:r w:rsidR="00765742" w:rsidRPr="00DC1BAE">
              <w:rPr>
                <w:sz w:val="24"/>
                <w:szCs w:val="24"/>
                <w:lang w:val="kk-KZ"/>
              </w:rPr>
              <w:t xml:space="preserve"> үлгілерін сынау</w:t>
            </w:r>
            <w:r w:rsidRPr="00DC1BAE">
              <w:rPr>
                <w:sz w:val="24"/>
                <w:szCs w:val="24"/>
                <w:lang w:val="kk-KZ"/>
              </w:rPr>
              <w:t>.</w:t>
            </w:r>
          </w:p>
          <w:p w:rsidR="00164D8F" w:rsidRPr="00DC1BAE" w:rsidRDefault="00164D8F" w:rsidP="006F63FB">
            <w:pPr>
              <w:pStyle w:val="ad"/>
              <w:jc w:val="both"/>
              <w:rPr>
                <w:sz w:val="24"/>
                <w:szCs w:val="24"/>
                <w:lang w:val="kk-KZ"/>
              </w:rPr>
            </w:pPr>
            <w:r w:rsidRPr="00DC1BAE">
              <w:rPr>
                <w:sz w:val="24"/>
                <w:szCs w:val="24"/>
                <w:lang w:val="kk-KZ"/>
              </w:rPr>
              <w:t>1.</w:t>
            </w:r>
            <w:r w:rsidR="00564571" w:rsidRPr="00DC1BAE">
              <w:rPr>
                <w:sz w:val="24"/>
                <w:szCs w:val="24"/>
                <w:lang w:val="kk-KZ"/>
              </w:rPr>
              <w:t>2</w:t>
            </w:r>
            <w:r w:rsidR="00F95E6F" w:rsidRPr="00DC1BAE">
              <w:rPr>
                <w:sz w:val="24"/>
                <w:szCs w:val="24"/>
                <w:lang w:val="kk-KZ"/>
              </w:rPr>
              <w:t>.</w:t>
            </w:r>
            <w:r w:rsidRPr="00DC1BAE">
              <w:rPr>
                <w:sz w:val="24"/>
                <w:szCs w:val="24"/>
                <w:lang w:val="kk-KZ"/>
              </w:rPr>
              <w:t xml:space="preserve"> </w:t>
            </w:r>
            <w:r w:rsidR="00E716BA" w:rsidRPr="00DC1BAE">
              <w:rPr>
                <w:sz w:val="24"/>
                <w:szCs w:val="24"/>
                <w:lang w:val="kk-KZ"/>
              </w:rPr>
              <w:t>Қ</w:t>
            </w:r>
            <w:r w:rsidRPr="00DC1BAE">
              <w:rPr>
                <w:sz w:val="24"/>
                <w:szCs w:val="24"/>
                <w:lang w:val="kk-KZ"/>
              </w:rPr>
              <w:t>ызметтер</w:t>
            </w:r>
            <w:r w:rsidR="006531B6" w:rsidRPr="00DC1BAE">
              <w:rPr>
                <w:sz w:val="24"/>
                <w:szCs w:val="24"/>
                <w:lang w:val="kk-KZ"/>
              </w:rPr>
              <w:t xml:space="preserve"> Қағидалармен шектелмей,  </w:t>
            </w:r>
            <w:r w:rsidRPr="00DC1BAE">
              <w:rPr>
                <w:sz w:val="24"/>
                <w:szCs w:val="24"/>
                <w:lang w:val="kk-KZ"/>
              </w:rPr>
              <w:t>Қазақстан Республикасының ДЗ және МБ айналысы</w:t>
            </w:r>
            <w:r w:rsidR="006531B6" w:rsidRPr="00DC1BAE">
              <w:rPr>
                <w:sz w:val="24"/>
                <w:szCs w:val="24"/>
                <w:lang w:val="kk-KZ"/>
              </w:rPr>
              <w:t xml:space="preserve"> саласындағы заңнамасына сәйкес</w:t>
            </w:r>
            <w:r w:rsidRPr="00DC1BAE">
              <w:rPr>
                <w:sz w:val="24"/>
                <w:szCs w:val="24"/>
                <w:lang w:val="kk-KZ"/>
              </w:rPr>
              <w:t xml:space="preserve"> (бұдан әрі - ҚР заңнамасы) жүзеге асырылады.</w:t>
            </w:r>
          </w:p>
          <w:p w:rsidR="00D65060" w:rsidRPr="00DC1BAE" w:rsidRDefault="00D65060" w:rsidP="006F63FB">
            <w:pPr>
              <w:pStyle w:val="ad"/>
              <w:jc w:val="both"/>
              <w:rPr>
                <w:sz w:val="24"/>
                <w:szCs w:val="24"/>
                <w:lang w:val="kk-KZ"/>
              </w:rPr>
            </w:pPr>
            <w:r w:rsidRPr="00DC1BAE">
              <w:rPr>
                <w:sz w:val="24"/>
                <w:szCs w:val="24"/>
                <w:lang w:val="kk-KZ"/>
              </w:rPr>
              <w:t xml:space="preserve">1.3. </w:t>
            </w:r>
            <w:r w:rsidR="00494869" w:rsidRPr="00DC1BAE">
              <w:rPr>
                <w:sz w:val="24"/>
                <w:szCs w:val="24"/>
                <w:lang w:val="kk-KZ"/>
              </w:rPr>
              <w:t>Тараптар Орындаушы Шарт бойынша Қызметті көрсетуді Орындаушы төлемге шот берген күннен бастап күнтізбелік 15 (он бес) күн ішінде көрсетілетін қызметтер құнын 100% төлеуді жүзеге асыру міндеттемесі көрсетілетін кепіл хатты Өтініш беруші міндетті түрде ұсына отырып, Қызметтерді төлеуді кейінге қалдырылған төлем шарттарымен жүзеге  асыратынына келісті.</w:t>
            </w:r>
          </w:p>
          <w:p w:rsidR="002B6CF3" w:rsidRPr="00DC1BAE" w:rsidRDefault="002B6CF3" w:rsidP="006F63FB">
            <w:pPr>
              <w:pStyle w:val="ad"/>
              <w:jc w:val="both"/>
              <w:rPr>
                <w:sz w:val="24"/>
                <w:szCs w:val="24"/>
                <w:lang w:val="kk-KZ"/>
              </w:rPr>
            </w:pPr>
          </w:p>
          <w:p w:rsidR="00813DD7" w:rsidRPr="00DC1BAE" w:rsidRDefault="00813DD7" w:rsidP="006F63FB">
            <w:pPr>
              <w:pStyle w:val="ad"/>
              <w:jc w:val="both"/>
              <w:rPr>
                <w:sz w:val="24"/>
                <w:szCs w:val="24"/>
                <w:lang w:val="kk-KZ"/>
              </w:rPr>
            </w:pPr>
          </w:p>
          <w:p w:rsidR="00164D8F" w:rsidRPr="00DC1BAE" w:rsidRDefault="00164D8F" w:rsidP="006F63FB">
            <w:pPr>
              <w:jc w:val="center"/>
              <w:rPr>
                <w:rFonts w:ascii="Times New Roman" w:hAnsi="Times New Roman" w:cs="Times New Roman"/>
                <w:b/>
                <w:sz w:val="24"/>
                <w:szCs w:val="24"/>
                <w:lang w:val="kk-KZ"/>
              </w:rPr>
            </w:pPr>
            <w:r w:rsidRPr="00DC1BAE">
              <w:rPr>
                <w:rFonts w:ascii="Times New Roman" w:hAnsi="Times New Roman" w:cs="Times New Roman"/>
                <w:b/>
                <w:sz w:val="24"/>
                <w:szCs w:val="24"/>
                <w:lang w:val="kk-KZ"/>
              </w:rPr>
              <w:t>2</w:t>
            </w:r>
            <w:r w:rsidR="00F95E6F" w:rsidRPr="00DC1BAE">
              <w:rPr>
                <w:rFonts w:ascii="Times New Roman" w:hAnsi="Times New Roman" w:cs="Times New Roman"/>
                <w:b/>
                <w:sz w:val="24"/>
                <w:szCs w:val="24"/>
                <w:lang w:val="kk-KZ"/>
              </w:rPr>
              <w:t>.</w:t>
            </w:r>
            <w:r w:rsidR="00CA298F" w:rsidRPr="00DC1BAE">
              <w:rPr>
                <w:rFonts w:ascii="Times New Roman" w:hAnsi="Times New Roman" w:cs="Times New Roman"/>
                <w:b/>
                <w:sz w:val="24"/>
                <w:szCs w:val="24"/>
                <w:lang w:val="kk-KZ"/>
              </w:rPr>
              <w:t xml:space="preserve"> Қызметтер </w:t>
            </w:r>
            <w:r w:rsidRPr="00DC1BAE">
              <w:rPr>
                <w:rFonts w:ascii="Times New Roman" w:hAnsi="Times New Roman" w:cs="Times New Roman"/>
                <w:b/>
                <w:sz w:val="24"/>
                <w:szCs w:val="24"/>
                <w:lang w:val="kk-KZ"/>
              </w:rPr>
              <w:t>құны және есептесу тәртібі</w:t>
            </w:r>
          </w:p>
          <w:p w:rsidR="00164D8F" w:rsidRPr="00DC1BAE" w:rsidRDefault="00164D8F" w:rsidP="006F63FB">
            <w:pPr>
              <w:pStyle w:val="ad"/>
              <w:jc w:val="both"/>
              <w:rPr>
                <w:sz w:val="24"/>
                <w:szCs w:val="24"/>
                <w:lang w:val="kk-KZ"/>
              </w:rPr>
            </w:pPr>
            <w:r w:rsidRPr="00DC1BAE">
              <w:rPr>
                <w:sz w:val="24"/>
                <w:szCs w:val="24"/>
                <w:lang w:val="kk-KZ"/>
              </w:rPr>
              <w:t xml:space="preserve">2.1. </w:t>
            </w:r>
            <w:r w:rsidR="00D65060" w:rsidRPr="00DC1BAE">
              <w:rPr>
                <w:sz w:val="24"/>
                <w:szCs w:val="24"/>
                <w:lang w:val="kk-KZ"/>
              </w:rPr>
              <w:t xml:space="preserve">Шарт бойынша Қызметтердің құны монополияға қарсы органмен келісу бойынша денсаулық сақтау саласындағы уәкілетті                 орган  </w:t>
            </w:r>
            <w:r w:rsidR="00813DD7" w:rsidRPr="00DC1BAE">
              <w:rPr>
                <w:sz w:val="24"/>
                <w:szCs w:val="24"/>
                <w:lang w:val="kk-KZ"/>
              </w:rPr>
              <w:t xml:space="preserve">бағаларды </w:t>
            </w:r>
            <w:r w:rsidR="00D65060" w:rsidRPr="00DC1BAE">
              <w:rPr>
                <w:sz w:val="24"/>
                <w:szCs w:val="24"/>
                <w:lang w:val="kk-KZ"/>
              </w:rPr>
              <w:t>белгілегеннен кейін айқындалады.</w:t>
            </w:r>
          </w:p>
          <w:p w:rsidR="00D65060" w:rsidRPr="00DC1BAE" w:rsidRDefault="00164D8F" w:rsidP="006F63FB">
            <w:pPr>
              <w:pStyle w:val="ad"/>
              <w:jc w:val="both"/>
              <w:rPr>
                <w:sz w:val="24"/>
                <w:szCs w:val="24"/>
                <w:lang w:val="kk-KZ"/>
              </w:rPr>
            </w:pPr>
            <w:r w:rsidRPr="00DC1BAE">
              <w:rPr>
                <w:sz w:val="24"/>
                <w:szCs w:val="24"/>
                <w:lang w:val="kk-KZ"/>
              </w:rPr>
              <w:t>2.2</w:t>
            </w:r>
            <w:r w:rsidR="00F95E6F" w:rsidRPr="00DC1BAE">
              <w:rPr>
                <w:sz w:val="24"/>
                <w:szCs w:val="24"/>
                <w:lang w:val="kk-KZ"/>
              </w:rPr>
              <w:t>.</w:t>
            </w:r>
            <w:r w:rsidRPr="00DC1BAE">
              <w:rPr>
                <w:sz w:val="24"/>
                <w:szCs w:val="24"/>
                <w:lang w:val="kk-KZ"/>
              </w:rPr>
              <w:t xml:space="preserve"> </w:t>
            </w:r>
            <w:r w:rsidR="00D65060" w:rsidRPr="00DC1BAE">
              <w:rPr>
                <w:sz w:val="24"/>
                <w:szCs w:val="24"/>
                <w:lang w:val="kk-KZ"/>
              </w:rPr>
              <w:t>Қызметтерді көрсетуге өтіні</w:t>
            </w:r>
            <w:r w:rsidR="006306DB" w:rsidRPr="00DC1BAE">
              <w:rPr>
                <w:sz w:val="24"/>
                <w:szCs w:val="24"/>
                <w:lang w:val="kk-KZ"/>
              </w:rPr>
              <w:t xml:space="preserve">шті </w:t>
            </w:r>
            <w:r w:rsidR="00D65060" w:rsidRPr="00DC1BAE">
              <w:rPr>
                <w:sz w:val="24"/>
                <w:szCs w:val="24"/>
                <w:lang w:val="kk-KZ"/>
              </w:rPr>
              <w:t>және Қағидалардың 32–тар</w:t>
            </w:r>
            <w:r w:rsidR="00B83C60" w:rsidRPr="00DC1BAE">
              <w:rPr>
                <w:sz w:val="24"/>
                <w:szCs w:val="24"/>
                <w:lang w:val="kk-KZ"/>
              </w:rPr>
              <w:t xml:space="preserve">мағында көрсетілген құжаттарды </w:t>
            </w:r>
            <w:r w:rsidR="00D65060" w:rsidRPr="00DC1BAE">
              <w:rPr>
                <w:sz w:val="24"/>
                <w:szCs w:val="24"/>
                <w:lang w:val="kk-KZ"/>
              </w:rPr>
              <w:t xml:space="preserve">жібермес бұрын, Өтініш беруші </w:t>
            </w:r>
            <w:r w:rsidR="00DD1053" w:rsidRPr="00DC1BAE">
              <w:rPr>
                <w:sz w:val="24"/>
                <w:szCs w:val="24"/>
                <w:lang w:val="kk-KZ"/>
              </w:rPr>
              <w:t>вакцина</w:t>
            </w:r>
            <w:r w:rsidR="00D65060" w:rsidRPr="00DC1BAE">
              <w:rPr>
                <w:sz w:val="24"/>
                <w:szCs w:val="24"/>
                <w:lang w:val="kk-KZ"/>
              </w:rPr>
              <w:t xml:space="preserve"> түрін анықтау мақсатында Орындаушыға «Қауіпсіздік пен сапаны бағалау» электрондық порталы арқылы (бұдан әрі - Портал) төлем жүргізуге өтіні</w:t>
            </w:r>
            <w:r w:rsidR="00B83C60" w:rsidRPr="00DC1BAE">
              <w:rPr>
                <w:sz w:val="24"/>
                <w:szCs w:val="24"/>
                <w:lang w:val="kk-KZ"/>
              </w:rPr>
              <w:t>ш</w:t>
            </w:r>
            <w:r w:rsidR="00D65060" w:rsidRPr="00DC1BAE">
              <w:rPr>
                <w:sz w:val="24"/>
                <w:szCs w:val="24"/>
                <w:lang w:val="kk-KZ"/>
              </w:rPr>
              <w:t xml:space="preserve"> жібереді.</w:t>
            </w:r>
          </w:p>
          <w:p w:rsidR="00D65060" w:rsidRPr="00DC1BAE" w:rsidRDefault="002D2181" w:rsidP="006F63FB">
            <w:pPr>
              <w:pStyle w:val="ad"/>
              <w:jc w:val="both"/>
              <w:rPr>
                <w:sz w:val="24"/>
                <w:szCs w:val="24"/>
                <w:lang w:val="kk-KZ"/>
              </w:rPr>
            </w:pPr>
            <w:r w:rsidRPr="00DC1BAE">
              <w:rPr>
                <w:sz w:val="24"/>
                <w:szCs w:val="24"/>
                <w:lang w:val="kk-KZ"/>
              </w:rPr>
              <w:t xml:space="preserve">2.3. </w:t>
            </w:r>
            <w:r w:rsidR="00D65060" w:rsidRPr="00DC1BAE">
              <w:rPr>
                <w:sz w:val="24"/>
                <w:szCs w:val="24"/>
                <w:lang w:val="kk-KZ"/>
              </w:rPr>
              <w:t>Орындаушы Портал арқылы шотты                   төлеуге жібереді, ал Өтініш беруші                 монополияға қарсы органмен келісім бойынша уәкілетті орган баға белгілегеннен кейін Қызметтердің құнын төлеуді жүзеге асыруға міндеттенеді.</w:t>
            </w:r>
          </w:p>
          <w:p w:rsidR="00EA3A61" w:rsidRPr="00DC1BAE" w:rsidRDefault="00EA3A61" w:rsidP="006F63FB">
            <w:pPr>
              <w:pStyle w:val="ad"/>
              <w:jc w:val="both"/>
              <w:rPr>
                <w:sz w:val="24"/>
                <w:szCs w:val="24"/>
                <w:lang w:val="kk-KZ"/>
              </w:rPr>
            </w:pPr>
            <w:r w:rsidRPr="00DC1BAE">
              <w:rPr>
                <w:sz w:val="24"/>
                <w:szCs w:val="24"/>
                <w:bdr w:val="none" w:sz="0" w:space="0" w:color="auto" w:frame="1"/>
                <w:lang w:val="kk-KZ"/>
              </w:rPr>
              <w:t>2.4</w:t>
            </w:r>
            <w:r w:rsidR="005A2971" w:rsidRPr="00DC1BAE">
              <w:rPr>
                <w:sz w:val="24"/>
                <w:szCs w:val="24"/>
                <w:bdr w:val="none" w:sz="0" w:space="0" w:color="auto" w:frame="1"/>
                <w:lang w:val="kk-KZ"/>
              </w:rPr>
              <w:t>.</w:t>
            </w:r>
            <w:r w:rsidRPr="00DC1BAE">
              <w:rPr>
                <w:sz w:val="24"/>
                <w:szCs w:val="24"/>
                <w:bdr w:val="none" w:sz="0" w:space="0" w:color="auto" w:frame="1"/>
                <w:lang w:val="kk-KZ"/>
              </w:rPr>
              <w:t xml:space="preserve"> Шарт бойынша Қызметтердің құнына Қазақстан Республикасының аумағында әрекет ететін барлық салықтар мен алымдар, сондай-ақ Өтініш берушінің Қызметтер құнын төлеуге байланысты банктік комиссияны төлеуге жұмсалған шығыстары кіреді.</w:t>
            </w:r>
          </w:p>
          <w:p w:rsidR="00D65060" w:rsidRPr="00DC1BAE" w:rsidRDefault="00164D8F" w:rsidP="006F63FB">
            <w:pPr>
              <w:pStyle w:val="ad"/>
              <w:jc w:val="both"/>
              <w:rPr>
                <w:sz w:val="24"/>
                <w:szCs w:val="24"/>
                <w:bdr w:val="none" w:sz="0" w:space="0" w:color="auto" w:frame="1"/>
                <w:lang w:val="kk-KZ"/>
              </w:rPr>
            </w:pPr>
            <w:r w:rsidRPr="00DC1BAE">
              <w:rPr>
                <w:sz w:val="24"/>
                <w:szCs w:val="24"/>
                <w:lang w:val="kk-KZ"/>
              </w:rPr>
              <w:t>2.</w:t>
            </w:r>
            <w:r w:rsidR="005A2971" w:rsidRPr="00DC1BAE">
              <w:rPr>
                <w:sz w:val="24"/>
                <w:szCs w:val="24"/>
                <w:lang w:val="kk-KZ"/>
              </w:rPr>
              <w:t>5</w:t>
            </w:r>
            <w:r w:rsidR="00F95E6F" w:rsidRPr="00DC1BAE">
              <w:rPr>
                <w:sz w:val="24"/>
                <w:szCs w:val="24"/>
                <w:lang w:val="kk-KZ"/>
              </w:rPr>
              <w:t>.</w:t>
            </w:r>
            <w:r w:rsidRPr="00DC1BAE">
              <w:rPr>
                <w:sz w:val="24"/>
                <w:szCs w:val="24"/>
                <w:lang w:val="kk-KZ"/>
              </w:rPr>
              <w:t xml:space="preserve"> </w:t>
            </w:r>
            <w:r w:rsidR="00D65060" w:rsidRPr="00DC1BAE">
              <w:rPr>
                <w:sz w:val="24"/>
                <w:szCs w:val="24"/>
                <w:bdr w:val="none" w:sz="0" w:space="0" w:color="auto" w:frame="1"/>
                <w:lang w:val="kk-KZ"/>
              </w:rPr>
              <w:t>Өтініш беруші Шарттың 2.3-тармағына сәйкес кейінге қалдыру шарттарын ескере отырып, Қызметтер көрсетуге өтіні</w:t>
            </w:r>
            <w:r w:rsidR="00B83C60" w:rsidRPr="00DC1BAE">
              <w:rPr>
                <w:sz w:val="24"/>
                <w:szCs w:val="24"/>
                <w:bdr w:val="none" w:sz="0" w:space="0" w:color="auto" w:frame="1"/>
                <w:lang w:val="kk-KZ"/>
              </w:rPr>
              <w:t>шті</w:t>
            </w:r>
            <w:r w:rsidR="00D65060" w:rsidRPr="00DC1BAE">
              <w:rPr>
                <w:sz w:val="24"/>
                <w:szCs w:val="24"/>
                <w:bdr w:val="none" w:sz="0" w:space="0" w:color="auto" w:frame="1"/>
                <w:lang w:val="kk-KZ"/>
              </w:rPr>
              <w:t xml:space="preserve">          ұсынады.</w:t>
            </w:r>
          </w:p>
          <w:p w:rsidR="00D65060" w:rsidRPr="00DC1BAE" w:rsidRDefault="00AE02E1" w:rsidP="006F63FB">
            <w:pPr>
              <w:jc w:val="both"/>
              <w:rPr>
                <w:rFonts w:ascii="Times New Roman" w:eastAsia="Times New Roman" w:hAnsi="Times New Roman" w:cs="Times New Roman"/>
                <w:sz w:val="24"/>
                <w:szCs w:val="24"/>
                <w:lang w:val="kk-KZ" w:eastAsia="ru-RU"/>
              </w:rPr>
            </w:pPr>
            <w:r w:rsidRPr="00DC1BAE">
              <w:rPr>
                <w:rFonts w:ascii="Times New Roman" w:hAnsi="Times New Roman" w:cs="Times New Roman"/>
                <w:sz w:val="24"/>
                <w:szCs w:val="24"/>
                <w:lang w:val="kk-KZ"/>
              </w:rPr>
              <w:t>2.</w:t>
            </w:r>
            <w:r w:rsidR="005A2971" w:rsidRPr="00DC1BAE">
              <w:rPr>
                <w:rFonts w:ascii="Times New Roman" w:hAnsi="Times New Roman" w:cs="Times New Roman"/>
                <w:sz w:val="24"/>
                <w:szCs w:val="24"/>
                <w:lang w:val="kk-KZ"/>
              </w:rPr>
              <w:t>6</w:t>
            </w:r>
            <w:r w:rsidRPr="00DC1BAE">
              <w:rPr>
                <w:sz w:val="24"/>
                <w:szCs w:val="24"/>
                <w:lang w:val="kk-KZ"/>
              </w:rPr>
              <w:t xml:space="preserve">. </w:t>
            </w:r>
            <w:r w:rsidR="00D65060" w:rsidRPr="00DC1BAE">
              <w:rPr>
                <w:rFonts w:ascii="Times New Roman" w:eastAsia="Times New Roman" w:hAnsi="Times New Roman" w:cs="Times New Roman"/>
                <w:sz w:val="24"/>
                <w:szCs w:val="24"/>
                <w:lang w:val="kk-KZ" w:eastAsia="ru-RU"/>
              </w:rPr>
              <w:t xml:space="preserve">Шарттың 2.3-тармағының талаптарын ескере отырып, «Электрондық құжат және электрондық цифрлық қолтаңба туралы» Қазақстан </w:t>
            </w:r>
            <w:r w:rsidR="00D65060" w:rsidRPr="00DC1BAE">
              <w:rPr>
                <w:rFonts w:ascii="Times New Roman" w:eastAsia="Times New Roman" w:hAnsi="Times New Roman" w:cs="Times New Roman"/>
                <w:sz w:val="24"/>
                <w:szCs w:val="24"/>
                <w:lang w:val="kk-KZ" w:eastAsia="ru-RU"/>
              </w:rPr>
              <w:lastRenderedPageBreak/>
              <w:t>Республикасы Заңының 7-бабының 1-тармағына сәйкес Орындаушы электрондық цифрлық қолтаңбаны (бұдан әрі – ЭЦҚ) пайдалана отырып, төлемге шотты Порталда құрады және қол қояды, бұл қағаз жеткізгіштер</w:t>
            </w:r>
            <w:r w:rsidR="00B83C60" w:rsidRPr="00DC1BAE">
              <w:rPr>
                <w:rFonts w:ascii="Times New Roman" w:eastAsia="Times New Roman" w:hAnsi="Times New Roman" w:cs="Times New Roman"/>
                <w:sz w:val="24"/>
                <w:szCs w:val="24"/>
                <w:lang w:val="kk-KZ" w:eastAsia="ru-RU"/>
              </w:rPr>
              <w:t xml:space="preserve">дегі </w:t>
            </w:r>
            <w:r w:rsidR="00D65060" w:rsidRPr="00DC1BAE">
              <w:rPr>
                <w:rFonts w:ascii="Times New Roman" w:eastAsia="Times New Roman" w:hAnsi="Times New Roman" w:cs="Times New Roman"/>
                <w:sz w:val="24"/>
                <w:szCs w:val="24"/>
                <w:lang w:val="kk-KZ" w:eastAsia="ru-RU"/>
              </w:rPr>
              <w:t xml:space="preserve">құжаттарға тең. </w:t>
            </w:r>
          </w:p>
          <w:p w:rsidR="00D65060" w:rsidRPr="00DC1BAE" w:rsidRDefault="00AE02E1" w:rsidP="006F63FB">
            <w:pPr>
              <w:jc w:val="both"/>
              <w:rPr>
                <w:rFonts w:ascii="Times New Roman" w:eastAsia="Times New Roman" w:hAnsi="Times New Roman" w:cs="Times New Roman"/>
                <w:sz w:val="24"/>
                <w:szCs w:val="24"/>
                <w:lang w:val="kk-KZ" w:eastAsia="ru-RU"/>
              </w:rPr>
            </w:pPr>
            <w:r w:rsidRPr="00DC1BAE">
              <w:rPr>
                <w:rFonts w:ascii="Times New Roman" w:hAnsi="Times New Roman" w:cs="Times New Roman"/>
                <w:sz w:val="24"/>
                <w:szCs w:val="24"/>
                <w:lang w:val="kk-KZ"/>
              </w:rPr>
              <w:t>2.</w:t>
            </w:r>
            <w:r w:rsidR="005A2971" w:rsidRPr="00DC1BAE">
              <w:rPr>
                <w:rFonts w:ascii="Times New Roman" w:hAnsi="Times New Roman" w:cs="Times New Roman"/>
                <w:sz w:val="24"/>
                <w:szCs w:val="24"/>
                <w:lang w:val="kk-KZ"/>
              </w:rPr>
              <w:t>7</w:t>
            </w:r>
            <w:r w:rsidRPr="00DC1BAE">
              <w:rPr>
                <w:rFonts w:ascii="Times New Roman" w:hAnsi="Times New Roman" w:cs="Times New Roman"/>
                <w:sz w:val="24"/>
                <w:szCs w:val="24"/>
                <w:lang w:val="kk-KZ"/>
              </w:rPr>
              <w:t xml:space="preserve">. </w:t>
            </w:r>
            <w:r w:rsidR="00E933CE" w:rsidRPr="00DC1BAE">
              <w:rPr>
                <w:rFonts w:ascii="Times New Roman" w:hAnsi="Times New Roman" w:cs="Times New Roman"/>
                <w:sz w:val="24"/>
                <w:szCs w:val="24"/>
                <w:lang w:val="kk-KZ"/>
              </w:rPr>
              <w:t>Өтініш беруші Шарттың 2.3 және 2.</w:t>
            </w:r>
            <w:r w:rsidR="00B8486F" w:rsidRPr="00DC1BAE">
              <w:rPr>
                <w:rFonts w:ascii="Times New Roman" w:hAnsi="Times New Roman" w:cs="Times New Roman"/>
                <w:sz w:val="24"/>
                <w:szCs w:val="24"/>
                <w:lang w:val="kk-KZ"/>
              </w:rPr>
              <w:t>6</w:t>
            </w:r>
            <w:r w:rsidR="00E933CE" w:rsidRPr="00DC1BAE">
              <w:rPr>
                <w:rFonts w:ascii="Times New Roman" w:hAnsi="Times New Roman" w:cs="Times New Roman"/>
                <w:sz w:val="24"/>
                <w:szCs w:val="24"/>
                <w:lang w:val="kk-KZ"/>
              </w:rPr>
              <w:t>-тармақтарының сәйкес төлем шоты қойылған күннен бастап күнтізбелік 15 (он бес) күн ішінде Қызметтер құнын 100%                                төлеуді жүзеге асыруға                                   міндеттенеді.</w:t>
            </w:r>
          </w:p>
          <w:p w:rsidR="00D65060" w:rsidRPr="00DC1BAE" w:rsidRDefault="00164D8F" w:rsidP="006F63FB">
            <w:pPr>
              <w:jc w:val="both"/>
              <w:rPr>
                <w:rFonts w:ascii="Times New Roman" w:hAnsi="Times New Roman" w:cs="Times New Roman"/>
                <w:sz w:val="24"/>
                <w:szCs w:val="24"/>
                <w:lang w:val="kk-KZ"/>
              </w:rPr>
            </w:pPr>
            <w:r w:rsidRPr="00DC1BAE">
              <w:rPr>
                <w:rFonts w:ascii="Times New Roman" w:eastAsia="Times New Roman" w:hAnsi="Times New Roman" w:cs="Times New Roman"/>
                <w:sz w:val="24"/>
                <w:szCs w:val="24"/>
                <w:lang w:val="kk-KZ" w:eastAsia="ru-RU"/>
              </w:rPr>
              <w:t>2.</w:t>
            </w:r>
            <w:r w:rsidR="005A2971" w:rsidRPr="00DC1BAE">
              <w:rPr>
                <w:rFonts w:ascii="Times New Roman" w:eastAsia="Times New Roman" w:hAnsi="Times New Roman" w:cs="Times New Roman"/>
                <w:sz w:val="24"/>
                <w:szCs w:val="24"/>
                <w:lang w:val="kk-KZ" w:eastAsia="ru-RU"/>
              </w:rPr>
              <w:t>8</w:t>
            </w:r>
            <w:r w:rsidR="00F95E6F" w:rsidRPr="00DC1BAE">
              <w:rPr>
                <w:rFonts w:ascii="Times New Roman" w:eastAsia="Times New Roman" w:hAnsi="Times New Roman" w:cs="Times New Roman"/>
                <w:sz w:val="24"/>
                <w:szCs w:val="24"/>
                <w:lang w:val="kk-KZ" w:eastAsia="ru-RU"/>
              </w:rPr>
              <w:t>.</w:t>
            </w:r>
            <w:r w:rsidR="00E927C2" w:rsidRPr="00DC1BAE">
              <w:rPr>
                <w:rFonts w:ascii="Times New Roman" w:eastAsia="Times New Roman" w:hAnsi="Times New Roman" w:cs="Times New Roman"/>
                <w:sz w:val="24"/>
                <w:szCs w:val="24"/>
                <w:lang w:val="kk-KZ" w:eastAsia="ru-RU"/>
              </w:rPr>
              <w:t xml:space="preserve"> </w:t>
            </w:r>
            <w:r w:rsidRPr="00DC1BAE">
              <w:rPr>
                <w:rFonts w:ascii="Times New Roman" w:eastAsia="Times New Roman" w:hAnsi="Times New Roman" w:cs="Times New Roman"/>
                <w:sz w:val="24"/>
                <w:szCs w:val="24"/>
                <w:lang w:val="kk-KZ" w:eastAsia="ru-RU"/>
              </w:rPr>
              <w:t xml:space="preserve"> </w:t>
            </w:r>
            <w:r w:rsidR="00D65060" w:rsidRPr="00DC1BAE">
              <w:rPr>
                <w:rFonts w:ascii="Times New Roman" w:hAnsi="Times New Roman" w:cs="Times New Roman"/>
                <w:sz w:val="24"/>
                <w:szCs w:val="24"/>
                <w:lang w:val="kk-KZ"/>
              </w:rPr>
              <w:t>Көрсетілген қызметтер актісін (бұдан әрі-Акт) Орындаушы қалыптастырады және Тараптар Шарттың 2.3 және 2.</w:t>
            </w:r>
            <w:r w:rsidR="00B8486F" w:rsidRPr="00DC1BAE">
              <w:rPr>
                <w:rFonts w:ascii="Times New Roman" w:hAnsi="Times New Roman" w:cs="Times New Roman"/>
                <w:sz w:val="24"/>
                <w:szCs w:val="24"/>
                <w:lang w:val="kk-KZ"/>
              </w:rPr>
              <w:t>7</w:t>
            </w:r>
            <w:r w:rsidR="00D65060" w:rsidRPr="00DC1BAE">
              <w:rPr>
                <w:rFonts w:ascii="Times New Roman" w:hAnsi="Times New Roman" w:cs="Times New Roman"/>
                <w:sz w:val="24"/>
                <w:szCs w:val="24"/>
                <w:lang w:val="kk-KZ"/>
              </w:rPr>
              <w:t>-тармақтарында көрсетілген талаптарды ескере отырып, ЭЦҚ арқылы Порталда қол қояды.</w:t>
            </w:r>
          </w:p>
          <w:p w:rsidR="00AE4A58" w:rsidRPr="00DC1BAE" w:rsidRDefault="00AE4A58" w:rsidP="00AE4A58">
            <w:pPr>
              <w:jc w:val="both"/>
              <w:rPr>
                <w:sz w:val="24"/>
                <w:szCs w:val="24"/>
                <w:lang w:val="kk-KZ"/>
              </w:rPr>
            </w:pPr>
            <w:r w:rsidRPr="00DC1BAE">
              <w:rPr>
                <w:rFonts w:ascii="Times New Roman" w:hAnsi="Times New Roman" w:cs="Times New Roman"/>
                <w:sz w:val="24"/>
                <w:szCs w:val="24"/>
                <w:lang w:val="kk-KZ"/>
              </w:rPr>
              <w:t>2.</w:t>
            </w:r>
            <w:r w:rsidR="005A2971" w:rsidRPr="00DC1BAE">
              <w:rPr>
                <w:rFonts w:ascii="Times New Roman" w:hAnsi="Times New Roman" w:cs="Times New Roman"/>
                <w:sz w:val="24"/>
                <w:szCs w:val="24"/>
                <w:lang w:val="kk-KZ"/>
              </w:rPr>
              <w:t>9</w:t>
            </w:r>
            <w:r w:rsidRPr="00DC1BAE">
              <w:rPr>
                <w:rFonts w:ascii="Times New Roman" w:hAnsi="Times New Roman" w:cs="Times New Roman"/>
                <w:sz w:val="24"/>
                <w:szCs w:val="24"/>
                <w:lang w:val="kk-KZ"/>
              </w:rPr>
              <w:t>. Өтініш беруші Порталдағы Актіге 15 (он бес) күнтізбелік күн ішінде қол қоймаған немесе қол қоюдан бас тартқан жағдайда, Қызметтер қабылданған болып саналады және тиісінше Акт Тараптар тиісті түрде қол қойғандарға теңестіріледі.</w:t>
            </w:r>
            <w:r w:rsidRPr="00DC1BAE">
              <w:rPr>
                <w:sz w:val="24"/>
                <w:szCs w:val="24"/>
                <w:lang w:val="kk-KZ"/>
              </w:rPr>
              <w:t xml:space="preserve"> </w:t>
            </w:r>
          </w:p>
          <w:p w:rsidR="00D65060" w:rsidRPr="00DC1BAE" w:rsidRDefault="00E927C2" w:rsidP="00D65060">
            <w:pPr>
              <w:jc w:val="both"/>
              <w:rPr>
                <w:rFonts w:ascii="Times New Roman" w:hAnsi="Times New Roman" w:cs="Times New Roman"/>
                <w:sz w:val="24"/>
                <w:szCs w:val="24"/>
                <w:lang w:val="kk-KZ" w:eastAsia="ru-RU"/>
              </w:rPr>
            </w:pPr>
            <w:r w:rsidRPr="00DC1BAE">
              <w:rPr>
                <w:rFonts w:ascii="Times New Roman" w:eastAsia="Times New Roman" w:hAnsi="Times New Roman" w:cs="Times New Roman"/>
                <w:sz w:val="24"/>
                <w:szCs w:val="24"/>
                <w:lang w:val="kk-KZ" w:eastAsia="ru-RU"/>
              </w:rPr>
              <w:t>2.</w:t>
            </w:r>
            <w:r w:rsidR="005A2971" w:rsidRPr="00DC1BAE">
              <w:rPr>
                <w:rFonts w:ascii="Times New Roman" w:eastAsia="Times New Roman" w:hAnsi="Times New Roman" w:cs="Times New Roman"/>
                <w:sz w:val="24"/>
                <w:szCs w:val="24"/>
                <w:lang w:val="kk-KZ" w:eastAsia="ru-RU"/>
              </w:rPr>
              <w:t>10</w:t>
            </w:r>
            <w:r w:rsidRPr="00DC1BAE">
              <w:rPr>
                <w:rFonts w:ascii="Times New Roman" w:eastAsia="Times New Roman" w:hAnsi="Times New Roman" w:cs="Times New Roman"/>
                <w:sz w:val="24"/>
                <w:szCs w:val="24"/>
                <w:lang w:val="kk-KZ" w:eastAsia="ru-RU"/>
              </w:rPr>
              <w:t xml:space="preserve">. </w:t>
            </w:r>
            <w:r w:rsidR="00D65060" w:rsidRPr="00DC1BAE">
              <w:rPr>
                <w:rFonts w:ascii="Times New Roman" w:eastAsia="Times New Roman" w:hAnsi="Times New Roman" w:cs="Times New Roman"/>
                <w:sz w:val="24"/>
                <w:szCs w:val="24"/>
                <w:lang w:val="kk-KZ" w:eastAsia="ru-RU"/>
              </w:rPr>
              <w:t>Өнімнің сәйкестік сертификатын беруден   бас тарту туралы  шешім берілген,                                  сондай-ақ Өтініш беруші Қызметтерді көрсетуден бас тартқан жағдайда (Шарттың 3.2-тармағымен көзделген тәртіппен Қызмет көрсетуге өтіні</w:t>
            </w:r>
            <w:r w:rsidR="00B83C60" w:rsidRPr="00DC1BAE">
              <w:rPr>
                <w:rFonts w:ascii="Times New Roman" w:eastAsia="Times New Roman" w:hAnsi="Times New Roman" w:cs="Times New Roman"/>
                <w:sz w:val="24"/>
                <w:szCs w:val="24"/>
                <w:lang w:val="kk-KZ" w:eastAsia="ru-RU"/>
              </w:rPr>
              <w:t xml:space="preserve">шті </w:t>
            </w:r>
            <w:r w:rsidR="00D65060" w:rsidRPr="00DC1BAE">
              <w:rPr>
                <w:rFonts w:ascii="Times New Roman" w:eastAsia="Times New Roman" w:hAnsi="Times New Roman" w:cs="Times New Roman"/>
                <w:sz w:val="24"/>
                <w:szCs w:val="24"/>
                <w:lang w:val="kk-KZ" w:eastAsia="ru-RU"/>
              </w:rPr>
              <w:t xml:space="preserve">және құжаттар топтамасын Порталға бергеннен немесе Шарттың 3.3-тармағында белгіленген тәртіппен </w:t>
            </w:r>
            <w:r w:rsidR="008C1236" w:rsidRPr="00DC1BAE">
              <w:rPr>
                <w:rFonts w:ascii="Times New Roman" w:eastAsia="Times New Roman" w:hAnsi="Times New Roman" w:cs="Times New Roman"/>
                <w:sz w:val="24"/>
                <w:szCs w:val="24"/>
                <w:lang w:val="kk-KZ" w:eastAsia="ru-RU"/>
              </w:rPr>
              <w:t>вакцина</w:t>
            </w:r>
            <w:r w:rsidR="00D65060" w:rsidRPr="00DC1BAE">
              <w:rPr>
                <w:rFonts w:ascii="Times New Roman" w:eastAsia="Times New Roman" w:hAnsi="Times New Roman" w:cs="Times New Roman"/>
                <w:sz w:val="24"/>
                <w:szCs w:val="24"/>
                <w:lang w:val="kk-KZ" w:eastAsia="ru-RU"/>
              </w:rPr>
              <w:t xml:space="preserve"> үлгілерін сынау үшін берген кейін)</w:t>
            </w:r>
            <w:r w:rsidR="00D65060" w:rsidRPr="00DC1BAE">
              <w:rPr>
                <w:rFonts w:ascii="Times New Roman" w:hAnsi="Times New Roman" w:cs="Times New Roman"/>
                <w:sz w:val="24"/>
                <w:szCs w:val="24"/>
                <w:lang w:val="kk-KZ" w:eastAsia="ru-RU"/>
              </w:rPr>
              <w:t>, Шарттың 2.3 және 2.</w:t>
            </w:r>
            <w:r w:rsidR="00B8486F" w:rsidRPr="00DC1BAE">
              <w:rPr>
                <w:rFonts w:ascii="Times New Roman" w:hAnsi="Times New Roman" w:cs="Times New Roman"/>
                <w:sz w:val="24"/>
                <w:szCs w:val="24"/>
                <w:lang w:val="kk-KZ" w:eastAsia="ru-RU"/>
              </w:rPr>
              <w:t>7</w:t>
            </w:r>
            <w:r w:rsidR="00D65060" w:rsidRPr="00DC1BAE">
              <w:rPr>
                <w:rFonts w:ascii="Times New Roman" w:hAnsi="Times New Roman" w:cs="Times New Roman"/>
                <w:sz w:val="24"/>
                <w:szCs w:val="24"/>
                <w:lang w:val="kk-KZ" w:eastAsia="ru-RU"/>
              </w:rPr>
              <w:t>-тармақтарында көзделген тәртіппен төле</w:t>
            </w:r>
            <w:r w:rsidR="00B83C60" w:rsidRPr="00DC1BAE">
              <w:rPr>
                <w:rFonts w:ascii="Times New Roman" w:hAnsi="Times New Roman" w:cs="Times New Roman"/>
                <w:sz w:val="24"/>
                <w:szCs w:val="24"/>
                <w:lang w:val="kk-KZ" w:eastAsia="ru-RU"/>
              </w:rPr>
              <w:t>н</w:t>
            </w:r>
            <w:r w:rsidR="00D65060" w:rsidRPr="00DC1BAE">
              <w:rPr>
                <w:rFonts w:ascii="Times New Roman" w:hAnsi="Times New Roman" w:cs="Times New Roman"/>
                <w:sz w:val="24"/>
                <w:szCs w:val="24"/>
                <w:lang w:val="kk-KZ" w:eastAsia="ru-RU"/>
              </w:rPr>
              <w:t>ген Қызметтер құны Өтініш берушіге қайтарылмайды, және сәйкесінше Шарттың 3-бөлігінде белгіленген тәртіппен Актіге қол қойылады.</w:t>
            </w:r>
          </w:p>
          <w:p w:rsidR="005E2DAA" w:rsidRPr="00DC1BAE" w:rsidRDefault="007D6950" w:rsidP="005E2DAA">
            <w:pPr>
              <w:pStyle w:val="ad"/>
              <w:jc w:val="both"/>
              <w:rPr>
                <w:sz w:val="24"/>
                <w:szCs w:val="24"/>
                <w:lang w:val="kk-KZ"/>
              </w:rPr>
            </w:pPr>
            <w:r w:rsidRPr="00DC1BAE">
              <w:rPr>
                <w:sz w:val="24"/>
                <w:szCs w:val="24"/>
                <w:lang w:val="kk-KZ"/>
              </w:rPr>
              <w:t>2.1</w:t>
            </w:r>
            <w:r w:rsidR="005A2971" w:rsidRPr="00DC1BAE">
              <w:rPr>
                <w:sz w:val="24"/>
                <w:szCs w:val="24"/>
                <w:lang w:val="kk-KZ"/>
              </w:rPr>
              <w:t>1</w:t>
            </w:r>
            <w:r w:rsidRPr="00DC1BAE">
              <w:rPr>
                <w:sz w:val="24"/>
                <w:szCs w:val="24"/>
                <w:lang w:val="kk-KZ"/>
              </w:rPr>
              <w:t>.</w:t>
            </w:r>
            <w:r w:rsidR="005E2DAA" w:rsidRPr="00DC1BAE">
              <w:rPr>
                <w:sz w:val="24"/>
                <w:szCs w:val="24"/>
                <w:lang w:val="kk-KZ"/>
              </w:rPr>
              <w:t xml:space="preserve"> Өтініш беруші  өтініш бермеген немесе ақша         қаражатын қате аударған жағдайда, Орындаушы              бір ай көлемінде Өтініш берушінің жазбаша               өтініші бойынша оның есеп шотына артық аударылған ақша қаражатын қайтаруды жүзеге асырады.                              Бұл ретте артық аударылған қаражатты қайтару кезінде қызмет көрсету үшін комиссияның сомасы Өтініш беруші төлейтін банктің тарифтеріне сәйкес есепке алынады.</w:t>
            </w:r>
          </w:p>
          <w:p w:rsidR="007D6950" w:rsidRPr="00DC1BAE" w:rsidRDefault="005E2DAA" w:rsidP="007D6950">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lang w:val="kk-KZ"/>
              </w:rPr>
            </w:pPr>
            <w:r w:rsidRPr="00DC1BAE">
              <w:rPr>
                <w:rFonts w:ascii="Times New Roman" w:eastAsia="Times New Roman" w:hAnsi="Times New Roman" w:cs="Times New Roman"/>
                <w:sz w:val="24"/>
                <w:szCs w:val="24"/>
                <w:lang w:val="kk-KZ"/>
              </w:rPr>
              <w:t>2.1</w:t>
            </w:r>
            <w:r w:rsidR="005A2971" w:rsidRPr="00DC1BAE">
              <w:rPr>
                <w:rFonts w:ascii="Times New Roman" w:eastAsia="Times New Roman" w:hAnsi="Times New Roman" w:cs="Times New Roman"/>
                <w:sz w:val="24"/>
                <w:szCs w:val="24"/>
                <w:lang w:val="kk-KZ"/>
              </w:rPr>
              <w:t>2.</w:t>
            </w:r>
            <w:r w:rsidRPr="00DC1BAE">
              <w:rPr>
                <w:rFonts w:ascii="Times New Roman" w:eastAsia="Times New Roman" w:hAnsi="Times New Roman" w:cs="Times New Roman"/>
                <w:sz w:val="24"/>
                <w:szCs w:val="24"/>
                <w:lang w:val="kk-KZ"/>
              </w:rPr>
              <w:t xml:space="preserve"> </w:t>
            </w:r>
            <w:r w:rsidR="007D6950" w:rsidRPr="00DC1BAE">
              <w:rPr>
                <w:rFonts w:ascii="Times New Roman" w:eastAsia="Times New Roman" w:hAnsi="Times New Roman" w:cs="Times New Roman"/>
                <w:sz w:val="24"/>
                <w:szCs w:val="24"/>
                <w:lang w:val="kk-KZ"/>
              </w:rPr>
              <w:t>Шарт бойынша қызметтер көрсетудің орындалуын растайтын құжаттар:</w:t>
            </w:r>
          </w:p>
          <w:p w:rsidR="007D6950" w:rsidRPr="00DC1BAE" w:rsidRDefault="007D6950" w:rsidP="007D6950">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lang w:val="kk-KZ"/>
              </w:rPr>
            </w:pPr>
            <w:r w:rsidRPr="00DC1BAE">
              <w:rPr>
                <w:rFonts w:ascii="Times New Roman" w:eastAsia="Times New Roman" w:hAnsi="Times New Roman" w:cs="Times New Roman"/>
                <w:sz w:val="24"/>
                <w:szCs w:val="24"/>
                <w:lang w:val="kk-KZ"/>
              </w:rPr>
              <w:t>1) Акт;</w:t>
            </w:r>
          </w:p>
          <w:p w:rsidR="007D6950" w:rsidRPr="00DC1BAE" w:rsidRDefault="007D6950" w:rsidP="007D6950">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lang w:val="kk-KZ"/>
              </w:rPr>
            </w:pPr>
            <w:r w:rsidRPr="00DC1BAE">
              <w:rPr>
                <w:rFonts w:ascii="Times New Roman" w:eastAsia="Times New Roman" w:hAnsi="Times New Roman" w:cs="Times New Roman"/>
                <w:sz w:val="24"/>
                <w:szCs w:val="24"/>
                <w:lang w:val="kk-KZ"/>
              </w:rPr>
              <w:t>2) электронды шот фактура (резиденттерге жолданады);</w:t>
            </w:r>
          </w:p>
          <w:p w:rsidR="007D6950" w:rsidRPr="00DC1BAE" w:rsidRDefault="007D6950" w:rsidP="007D6950">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lang w:val="kk-KZ"/>
              </w:rPr>
            </w:pPr>
            <w:r w:rsidRPr="00DC1BAE">
              <w:rPr>
                <w:rFonts w:ascii="Times New Roman" w:eastAsia="Times New Roman" w:hAnsi="Times New Roman" w:cs="Times New Roman"/>
                <w:sz w:val="24"/>
                <w:szCs w:val="24"/>
                <w:lang w:val="kk-KZ"/>
              </w:rPr>
              <w:t xml:space="preserve">3) </w:t>
            </w:r>
            <w:r w:rsidR="00EE72AB" w:rsidRPr="00DC1BAE">
              <w:rPr>
                <w:rFonts w:ascii="Times New Roman" w:eastAsia="Times New Roman" w:hAnsi="Times New Roman" w:cs="Times New Roman"/>
                <w:sz w:val="24"/>
                <w:szCs w:val="24"/>
                <w:lang w:val="kk-KZ"/>
              </w:rPr>
              <w:t xml:space="preserve">өнімнің сәйкестік сертификаты немесе өнімнің сәйкестік сертификатын беруден бас тарту </w:t>
            </w:r>
            <w:r w:rsidR="00EE72AB" w:rsidRPr="00DC1BAE">
              <w:rPr>
                <w:rFonts w:ascii="Times New Roman" w:eastAsia="Times New Roman" w:hAnsi="Times New Roman" w:cs="Times New Roman"/>
                <w:sz w:val="24"/>
                <w:szCs w:val="24"/>
                <w:lang w:val="kk-KZ"/>
              </w:rPr>
              <w:lastRenderedPageBreak/>
              <w:t>туралы шеші</w:t>
            </w:r>
            <w:r w:rsidR="007F11CB" w:rsidRPr="00DC1BAE">
              <w:rPr>
                <w:rFonts w:ascii="Times New Roman" w:eastAsia="Times New Roman" w:hAnsi="Times New Roman" w:cs="Times New Roman"/>
                <w:sz w:val="24"/>
                <w:szCs w:val="24"/>
                <w:lang w:val="kk-KZ"/>
              </w:rPr>
              <w:t>м</w:t>
            </w:r>
            <w:r w:rsidRPr="00DC1BAE">
              <w:rPr>
                <w:rFonts w:ascii="Times New Roman" w:eastAsia="Times New Roman" w:hAnsi="Times New Roman" w:cs="Times New Roman"/>
                <w:sz w:val="24"/>
                <w:szCs w:val="24"/>
                <w:lang w:val="kk-KZ"/>
              </w:rPr>
              <w:t>;</w:t>
            </w:r>
          </w:p>
          <w:p w:rsidR="007D6950" w:rsidRPr="00DC1BAE" w:rsidRDefault="007D6950" w:rsidP="007D6950">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lang w:val="kk-KZ"/>
              </w:rPr>
            </w:pPr>
            <w:r w:rsidRPr="00DC1BAE">
              <w:rPr>
                <w:rFonts w:ascii="Times New Roman" w:eastAsia="Times New Roman" w:hAnsi="Times New Roman" w:cs="Times New Roman"/>
                <w:sz w:val="24"/>
                <w:szCs w:val="24"/>
                <w:lang w:val="kk-KZ"/>
              </w:rPr>
              <w:t>4) Өтініш берушінің қызмет көрсетуден бас тартуы болып есептеледі..</w:t>
            </w:r>
          </w:p>
          <w:p w:rsidR="007D6950" w:rsidRPr="00DC1BAE" w:rsidRDefault="007D6950" w:rsidP="00D65060">
            <w:pPr>
              <w:jc w:val="both"/>
              <w:rPr>
                <w:rFonts w:ascii="Times New Roman" w:hAnsi="Times New Roman" w:cs="Times New Roman"/>
                <w:sz w:val="24"/>
                <w:szCs w:val="24"/>
                <w:lang w:val="kk-KZ" w:eastAsia="ru-RU"/>
              </w:rPr>
            </w:pPr>
          </w:p>
          <w:p w:rsidR="00EF0B3E" w:rsidRPr="00DC1BAE" w:rsidRDefault="00EF0B3E" w:rsidP="00EF0B3E">
            <w:pPr>
              <w:pStyle w:val="ad"/>
              <w:jc w:val="both"/>
              <w:rPr>
                <w:szCs w:val="24"/>
                <w:lang w:val="kk-KZ"/>
              </w:rPr>
            </w:pPr>
          </w:p>
          <w:p w:rsidR="002B6CF3" w:rsidRPr="00DC1BAE" w:rsidRDefault="002B6CF3" w:rsidP="006F63FB">
            <w:pPr>
              <w:pStyle w:val="ad"/>
              <w:jc w:val="both"/>
              <w:rPr>
                <w:sz w:val="14"/>
                <w:szCs w:val="24"/>
                <w:lang w:val="kk-KZ"/>
              </w:rPr>
            </w:pPr>
          </w:p>
          <w:p w:rsidR="00164D8F" w:rsidRPr="00DC1BAE" w:rsidRDefault="00164D8F" w:rsidP="006F63FB">
            <w:pPr>
              <w:pStyle w:val="ad"/>
              <w:jc w:val="center"/>
              <w:rPr>
                <w:b/>
                <w:sz w:val="24"/>
                <w:szCs w:val="24"/>
                <w:lang w:val="kk-KZ"/>
              </w:rPr>
            </w:pPr>
            <w:r w:rsidRPr="00DC1BAE">
              <w:rPr>
                <w:b/>
                <w:sz w:val="24"/>
                <w:szCs w:val="24"/>
                <w:lang w:val="kk-KZ"/>
              </w:rPr>
              <w:t>3</w:t>
            </w:r>
            <w:r w:rsidR="00F95E6F" w:rsidRPr="00DC1BAE">
              <w:rPr>
                <w:b/>
                <w:sz w:val="24"/>
                <w:szCs w:val="24"/>
                <w:lang w:val="kk-KZ"/>
              </w:rPr>
              <w:t>.</w:t>
            </w:r>
            <w:r w:rsidRPr="00DC1BAE">
              <w:rPr>
                <w:b/>
                <w:sz w:val="24"/>
                <w:szCs w:val="24"/>
                <w:lang w:val="kk-KZ"/>
              </w:rPr>
              <w:t xml:space="preserve"> Қызметтер көрсету тәртібі мен мерзімдері</w:t>
            </w:r>
          </w:p>
          <w:p w:rsidR="00164D8F" w:rsidRPr="00DC1BAE" w:rsidRDefault="00164D8F" w:rsidP="00526BFB">
            <w:pPr>
              <w:jc w:val="both"/>
              <w:rPr>
                <w:rFonts w:ascii="Times New Roman" w:eastAsia="Times New Roman" w:hAnsi="Times New Roman" w:cs="Times New Roman"/>
                <w:sz w:val="24"/>
                <w:szCs w:val="24"/>
                <w:lang w:val="kk-KZ" w:eastAsia="ru-RU"/>
              </w:rPr>
            </w:pPr>
            <w:r w:rsidRPr="00DC1BAE">
              <w:rPr>
                <w:rFonts w:ascii="Times New Roman" w:hAnsi="Times New Roman" w:cs="Times New Roman"/>
                <w:sz w:val="24"/>
                <w:szCs w:val="24"/>
                <w:lang w:val="kk-KZ"/>
              </w:rPr>
              <w:t>3.1</w:t>
            </w:r>
            <w:r w:rsidR="00F95E6F" w:rsidRPr="00DC1BAE">
              <w:rPr>
                <w:rFonts w:ascii="Times New Roman" w:hAnsi="Times New Roman" w:cs="Times New Roman"/>
                <w:sz w:val="24"/>
                <w:szCs w:val="24"/>
                <w:lang w:val="kk-KZ"/>
              </w:rPr>
              <w:t>.</w:t>
            </w:r>
            <w:r w:rsidRPr="00DC1BAE">
              <w:rPr>
                <w:rFonts w:ascii="Times New Roman" w:hAnsi="Times New Roman" w:cs="Times New Roman"/>
                <w:sz w:val="24"/>
                <w:szCs w:val="24"/>
                <w:lang w:val="kk-KZ"/>
              </w:rPr>
              <w:t xml:space="preserve"> </w:t>
            </w:r>
            <w:r w:rsidRPr="00DC1BAE">
              <w:rPr>
                <w:rFonts w:ascii="Times New Roman" w:eastAsia="Times New Roman" w:hAnsi="Times New Roman" w:cs="Times New Roman"/>
                <w:sz w:val="24"/>
                <w:szCs w:val="24"/>
                <w:lang w:val="kk-KZ" w:eastAsia="ru-RU"/>
              </w:rPr>
              <w:t>Қызметтер ҚР заңнамасында белгіленген тәртіпте және мерзімдерде көрсетіледі.</w:t>
            </w:r>
          </w:p>
          <w:p w:rsidR="00526BFB" w:rsidRPr="00DC1BAE" w:rsidRDefault="00164D8F" w:rsidP="00526BFB">
            <w:pPr>
              <w:pStyle w:val="ad"/>
              <w:jc w:val="both"/>
              <w:rPr>
                <w:sz w:val="24"/>
                <w:szCs w:val="24"/>
                <w:lang w:val="kk-KZ"/>
              </w:rPr>
            </w:pPr>
            <w:r w:rsidRPr="00DC1BAE">
              <w:rPr>
                <w:sz w:val="24"/>
                <w:szCs w:val="24"/>
                <w:lang w:val="kk-KZ"/>
              </w:rPr>
              <w:t>3.2</w:t>
            </w:r>
            <w:r w:rsidR="00F95E6F" w:rsidRPr="00DC1BAE">
              <w:rPr>
                <w:sz w:val="24"/>
                <w:szCs w:val="24"/>
                <w:lang w:val="kk-KZ"/>
              </w:rPr>
              <w:t>.</w:t>
            </w:r>
            <w:r w:rsidRPr="00DC1BAE">
              <w:rPr>
                <w:sz w:val="24"/>
                <w:szCs w:val="24"/>
                <w:lang w:val="kk-KZ"/>
              </w:rPr>
              <w:t xml:space="preserve"> </w:t>
            </w:r>
            <w:r w:rsidR="00965F1C" w:rsidRPr="00DC1BAE">
              <w:rPr>
                <w:sz w:val="24"/>
                <w:szCs w:val="24"/>
                <w:lang w:val="kk-KZ"/>
              </w:rPr>
              <w:t>ҚР заңнамасының талаптарына сәйкес Орындаушының оған қоса берілетін құжаттар мен материалдардың толық топтамасымен Қызметтер көрсетуге арналған өтінішті Портал арқылы электрондық форматта қабылдау күні Қызметтер көрсетудің басталуы болып саналады</w:t>
            </w:r>
            <w:r w:rsidR="000C296D" w:rsidRPr="00DC1BAE">
              <w:rPr>
                <w:sz w:val="24"/>
                <w:szCs w:val="24"/>
                <w:lang w:val="kk-KZ"/>
              </w:rPr>
              <w:t>.</w:t>
            </w:r>
            <w:r w:rsidR="00D5617C" w:rsidRPr="00DC1BAE">
              <w:rPr>
                <w:sz w:val="24"/>
                <w:szCs w:val="24"/>
                <w:lang w:val="kk-KZ"/>
              </w:rPr>
              <w:t xml:space="preserve"> </w:t>
            </w:r>
            <w:r w:rsidR="00390E32" w:rsidRPr="00DC1BAE">
              <w:rPr>
                <w:sz w:val="24"/>
                <w:szCs w:val="24"/>
                <w:lang w:val="kk-KZ"/>
              </w:rPr>
              <w:t xml:space="preserve">Вакциналардың үлгілерін </w:t>
            </w:r>
            <w:r w:rsidR="00D5617C" w:rsidRPr="00DC1BAE">
              <w:rPr>
                <w:sz w:val="24"/>
                <w:szCs w:val="24"/>
                <w:lang w:val="kk-KZ"/>
              </w:rPr>
              <w:t xml:space="preserve">Өтініш беруші үлгілердің осы сериясына талдау сертификаттарымен (сынақ хаттамаларымен) бір реттік сынақтар үшін жеткілікті мөлшерде және сапа жөніндегі нормативтік құжатты </w:t>
            </w:r>
            <w:r w:rsidR="00BA56D9" w:rsidRPr="00DC1BAE">
              <w:rPr>
                <w:sz w:val="24"/>
                <w:szCs w:val="24"/>
                <w:lang w:val="kk-KZ"/>
              </w:rPr>
              <w:t xml:space="preserve">қоса беріп </w:t>
            </w:r>
            <w:r w:rsidR="00D5617C" w:rsidRPr="00DC1BAE">
              <w:rPr>
                <w:sz w:val="24"/>
                <w:szCs w:val="24"/>
                <w:lang w:val="kk-KZ"/>
              </w:rPr>
              <w:t>ұсынады</w:t>
            </w:r>
            <w:r w:rsidR="00526BFB" w:rsidRPr="00DC1BAE">
              <w:rPr>
                <w:sz w:val="24"/>
                <w:szCs w:val="24"/>
                <w:lang w:val="kk-KZ"/>
              </w:rPr>
              <w:t>.</w:t>
            </w:r>
            <w:r w:rsidR="00390E32" w:rsidRPr="00DC1BAE">
              <w:rPr>
                <w:sz w:val="24"/>
                <w:szCs w:val="24"/>
                <w:lang w:val="kk-KZ"/>
              </w:rPr>
              <w:t xml:space="preserve"> </w:t>
            </w:r>
            <w:r w:rsidR="00526BFB" w:rsidRPr="00DC1BAE">
              <w:rPr>
                <w:sz w:val="24"/>
                <w:szCs w:val="24"/>
                <w:lang w:val="kk-KZ"/>
              </w:rPr>
              <w:t>Бұл ретте, зертханалық сынақтар ҚР аумағында өндірілген вакциналардың әрбір сериясына, сондай-ақ:</w:t>
            </w:r>
          </w:p>
          <w:p w:rsidR="00526BFB" w:rsidRPr="00DC1BAE" w:rsidRDefault="00526BFB" w:rsidP="00526BFB">
            <w:pPr>
              <w:pStyle w:val="ad"/>
              <w:jc w:val="both"/>
              <w:rPr>
                <w:sz w:val="24"/>
                <w:szCs w:val="24"/>
                <w:lang w:val="kk-KZ"/>
              </w:rPr>
            </w:pPr>
            <w:r w:rsidRPr="00DC1BAE">
              <w:rPr>
                <w:sz w:val="24"/>
                <w:szCs w:val="24"/>
                <w:lang w:val="kk-KZ"/>
              </w:rPr>
              <w:t>1) фармакологиялық қадағалау нәтижелері бойынша белгілі бір вакцинаға және өндірушіге иммундаудан кейінгі жағымсыз құбылыстар;</w:t>
            </w:r>
          </w:p>
          <w:p w:rsidR="00526BFB" w:rsidRPr="00DC1BAE" w:rsidRDefault="00526BFB" w:rsidP="00526BFB">
            <w:pPr>
              <w:pStyle w:val="ad"/>
              <w:jc w:val="both"/>
              <w:rPr>
                <w:sz w:val="24"/>
                <w:szCs w:val="24"/>
                <w:lang w:val="kk-KZ"/>
              </w:rPr>
            </w:pPr>
            <w:r w:rsidRPr="00DC1BAE">
              <w:rPr>
                <w:sz w:val="24"/>
                <w:szCs w:val="24"/>
                <w:lang w:val="kk-KZ"/>
              </w:rPr>
              <w:t>2) фармакологиялық қадағалау нәтижелері бойынша вакциналардың сапасы, қауіпсіздігі немесе тиімділігі мәселелері туралы                 ақпарат</w:t>
            </w:r>
            <w:r w:rsidR="00390E32" w:rsidRPr="00DC1BAE">
              <w:rPr>
                <w:sz w:val="24"/>
                <w:szCs w:val="24"/>
                <w:lang w:val="kk-KZ"/>
              </w:rPr>
              <w:t xml:space="preserve"> болған жағдайда </w:t>
            </w:r>
            <w:r w:rsidR="001D4E50" w:rsidRPr="00DC1BAE">
              <w:rPr>
                <w:sz w:val="24"/>
                <w:szCs w:val="24"/>
                <w:lang w:val="kk-KZ"/>
              </w:rPr>
              <w:t>ҚР енгізілетін вакциналарға жүргізіледі.</w:t>
            </w:r>
          </w:p>
          <w:p w:rsidR="00D65060" w:rsidRPr="00DC1BAE" w:rsidRDefault="00164D8F" w:rsidP="006F63FB">
            <w:pPr>
              <w:pStyle w:val="ad"/>
              <w:jc w:val="both"/>
              <w:rPr>
                <w:sz w:val="24"/>
                <w:szCs w:val="24"/>
                <w:lang w:val="kk-KZ"/>
              </w:rPr>
            </w:pPr>
            <w:r w:rsidRPr="00DC1BAE">
              <w:rPr>
                <w:sz w:val="24"/>
                <w:szCs w:val="24"/>
                <w:lang w:val="kk-KZ"/>
              </w:rPr>
              <w:t>3.3</w:t>
            </w:r>
            <w:r w:rsidR="00F95E6F" w:rsidRPr="00DC1BAE">
              <w:rPr>
                <w:sz w:val="24"/>
                <w:szCs w:val="24"/>
                <w:lang w:val="kk-KZ"/>
              </w:rPr>
              <w:t>.</w:t>
            </w:r>
            <w:r w:rsidRPr="00DC1BAE">
              <w:rPr>
                <w:sz w:val="24"/>
                <w:szCs w:val="24"/>
                <w:lang w:val="kk-KZ"/>
              </w:rPr>
              <w:t xml:space="preserve"> </w:t>
            </w:r>
            <w:r w:rsidR="00D65060" w:rsidRPr="00DC1BAE">
              <w:rPr>
                <w:sz w:val="24"/>
                <w:szCs w:val="24"/>
                <w:lang w:val="kk-KZ"/>
              </w:rPr>
              <w:t>Орындаушының Өтініш берушіге өнімнің сәйкестік сертификатын немесе өнімнің сәйкестік сертификатын беруден бас тарту туралы шешім</w:t>
            </w:r>
            <w:r w:rsidR="003E542D" w:rsidRPr="00DC1BAE">
              <w:rPr>
                <w:sz w:val="24"/>
                <w:szCs w:val="24"/>
                <w:lang w:val="kk-KZ"/>
              </w:rPr>
              <w:t xml:space="preserve"> беруі</w:t>
            </w:r>
            <w:r w:rsidR="00D65060" w:rsidRPr="00DC1BAE">
              <w:rPr>
                <w:sz w:val="24"/>
                <w:szCs w:val="24"/>
                <w:lang w:val="kk-KZ"/>
              </w:rPr>
              <w:t xml:space="preserve">, сондай-ақ, </w:t>
            </w:r>
            <w:r w:rsidR="003E542D" w:rsidRPr="00DC1BAE">
              <w:rPr>
                <w:sz w:val="24"/>
                <w:szCs w:val="24"/>
                <w:lang w:val="kk-KZ"/>
              </w:rPr>
              <w:t xml:space="preserve">порталда өтініш берушінің ЭЦҚ арқылы қол қойылған, Шарттың </w:t>
            </w:r>
            <w:r w:rsidR="00B52145" w:rsidRPr="00DC1BAE">
              <w:rPr>
                <w:sz w:val="24"/>
                <w:szCs w:val="24"/>
                <w:lang w:val="kk-KZ"/>
              </w:rPr>
              <w:t>2-Бөлімімен</w:t>
            </w:r>
            <w:r w:rsidR="003E542D" w:rsidRPr="00DC1BAE">
              <w:rPr>
                <w:sz w:val="24"/>
                <w:szCs w:val="24"/>
                <w:lang w:val="kk-KZ"/>
              </w:rPr>
              <w:t xml:space="preserve"> белгіленген тәртіппен Орындаушы ресімдеген қызметтер құнының 100% мөлшеріндегі сомаға Акт </w:t>
            </w:r>
            <w:r w:rsidR="00D65060" w:rsidRPr="00DC1BAE">
              <w:rPr>
                <w:sz w:val="24"/>
                <w:szCs w:val="24"/>
                <w:lang w:val="kk-KZ"/>
              </w:rPr>
              <w:t xml:space="preserve">Қызметтерді көрсетудің аяқталуы болып табылады. </w:t>
            </w:r>
          </w:p>
          <w:p w:rsidR="00D5617C" w:rsidRPr="00DC1BAE" w:rsidRDefault="00164D8F" w:rsidP="006F63FB">
            <w:pPr>
              <w:pStyle w:val="ad"/>
              <w:jc w:val="both"/>
              <w:rPr>
                <w:sz w:val="24"/>
                <w:szCs w:val="24"/>
                <w:lang w:val="kk-KZ"/>
              </w:rPr>
            </w:pPr>
            <w:r w:rsidRPr="00DC1BAE">
              <w:rPr>
                <w:sz w:val="24"/>
                <w:szCs w:val="24"/>
                <w:lang w:val="kk-KZ"/>
              </w:rPr>
              <w:t>3.4</w:t>
            </w:r>
            <w:r w:rsidR="00F95E6F" w:rsidRPr="00DC1BAE">
              <w:rPr>
                <w:sz w:val="24"/>
                <w:szCs w:val="24"/>
                <w:lang w:val="kk-KZ"/>
              </w:rPr>
              <w:t>.</w:t>
            </w:r>
            <w:r w:rsidRPr="00DC1BAE">
              <w:rPr>
                <w:sz w:val="24"/>
                <w:szCs w:val="24"/>
                <w:lang w:val="kk-KZ"/>
              </w:rPr>
              <w:t xml:space="preserve"> </w:t>
            </w:r>
            <w:r w:rsidR="00D5617C" w:rsidRPr="00DC1BAE">
              <w:rPr>
                <w:sz w:val="24"/>
                <w:szCs w:val="24"/>
                <w:lang w:val="kk-KZ"/>
              </w:rPr>
              <w:t xml:space="preserve">Жекелеген көрсеткіштер бойынша сынақтар жүргізу мүмкін болмаған кезде вакциналарды сынау </w:t>
            </w:r>
            <w:r w:rsidR="005E592A" w:rsidRPr="00DC1BAE">
              <w:rPr>
                <w:sz w:val="24"/>
                <w:szCs w:val="24"/>
                <w:lang w:val="kk-KZ"/>
              </w:rPr>
              <w:t xml:space="preserve">қосалқы </w:t>
            </w:r>
            <w:r w:rsidR="00D5617C" w:rsidRPr="00DC1BAE">
              <w:rPr>
                <w:sz w:val="24"/>
                <w:szCs w:val="24"/>
                <w:lang w:val="kk-KZ"/>
              </w:rPr>
              <w:t xml:space="preserve">келісімшарт зертханасында жүзеге асырылады </w:t>
            </w:r>
          </w:p>
          <w:p w:rsidR="00E5715E" w:rsidRPr="00DC1BAE" w:rsidRDefault="00E5715E" w:rsidP="006F63FB">
            <w:pPr>
              <w:pStyle w:val="ad"/>
              <w:jc w:val="both"/>
              <w:rPr>
                <w:sz w:val="24"/>
                <w:szCs w:val="24"/>
                <w:lang w:val="kk-KZ"/>
              </w:rPr>
            </w:pPr>
          </w:p>
          <w:p w:rsidR="00164D8F" w:rsidRPr="00DC1BAE" w:rsidRDefault="00164D8F" w:rsidP="006F63FB">
            <w:pPr>
              <w:jc w:val="center"/>
              <w:rPr>
                <w:rFonts w:ascii="Times New Roman" w:eastAsia="Times New Roman" w:hAnsi="Times New Roman" w:cs="Times New Roman"/>
                <w:b/>
                <w:sz w:val="24"/>
                <w:szCs w:val="24"/>
                <w:lang w:val="kk-KZ" w:eastAsia="ru-RU"/>
              </w:rPr>
            </w:pPr>
            <w:r w:rsidRPr="00DC1BAE">
              <w:rPr>
                <w:rFonts w:ascii="Times New Roman" w:eastAsia="Times New Roman" w:hAnsi="Times New Roman" w:cs="Times New Roman"/>
                <w:b/>
                <w:sz w:val="24"/>
                <w:szCs w:val="24"/>
                <w:lang w:val="kk-KZ" w:eastAsia="ru-RU"/>
              </w:rPr>
              <w:t>4</w:t>
            </w:r>
            <w:r w:rsidR="00F95E6F" w:rsidRPr="00DC1BAE">
              <w:rPr>
                <w:rFonts w:ascii="Times New Roman" w:eastAsia="Times New Roman" w:hAnsi="Times New Roman" w:cs="Times New Roman"/>
                <w:b/>
                <w:sz w:val="24"/>
                <w:szCs w:val="24"/>
                <w:lang w:val="kk-KZ" w:eastAsia="ru-RU"/>
              </w:rPr>
              <w:t>.</w:t>
            </w:r>
            <w:r w:rsidRPr="00DC1BAE">
              <w:rPr>
                <w:rFonts w:ascii="Times New Roman" w:eastAsia="Times New Roman" w:hAnsi="Times New Roman" w:cs="Times New Roman"/>
                <w:b/>
                <w:sz w:val="24"/>
                <w:szCs w:val="24"/>
                <w:lang w:val="kk-KZ" w:eastAsia="ru-RU"/>
              </w:rPr>
              <w:t xml:space="preserve"> Орындаушы</w:t>
            </w:r>
            <w:r w:rsidR="00F95E6F" w:rsidRPr="00DC1BAE">
              <w:rPr>
                <w:rFonts w:ascii="Times New Roman" w:eastAsia="Times New Roman" w:hAnsi="Times New Roman" w:cs="Times New Roman"/>
                <w:b/>
                <w:sz w:val="24"/>
                <w:szCs w:val="24"/>
                <w:lang w:val="kk-KZ" w:eastAsia="ru-RU"/>
              </w:rPr>
              <w:t xml:space="preserve"> міндеттенеді</w:t>
            </w:r>
            <w:r w:rsidRPr="00DC1BAE">
              <w:rPr>
                <w:rFonts w:ascii="Times New Roman" w:eastAsia="Times New Roman" w:hAnsi="Times New Roman" w:cs="Times New Roman"/>
                <w:b/>
                <w:sz w:val="24"/>
                <w:szCs w:val="24"/>
                <w:lang w:val="kk-KZ" w:eastAsia="ru-RU"/>
              </w:rPr>
              <w:t>:</w:t>
            </w:r>
          </w:p>
          <w:p w:rsidR="00164D8F" w:rsidRPr="00DC1BAE" w:rsidRDefault="00164D8F" w:rsidP="006F63FB">
            <w:pPr>
              <w:jc w:val="both"/>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sz w:val="24"/>
                <w:szCs w:val="24"/>
                <w:lang w:val="kk-KZ" w:eastAsia="ru-RU"/>
              </w:rPr>
              <w:t>4.1</w:t>
            </w:r>
            <w:r w:rsidR="00F95E6F" w:rsidRPr="00DC1BAE">
              <w:rPr>
                <w:rFonts w:ascii="Times New Roman" w:eastAsia="Times New Roman" w:hAnsi="Times New Roman" w:cs="Times New Roman"/>
                <w:sz w:val="24"/>
                <w:szCs w:val="24"/>
                <w:lang w:val="kk-KZ" w:eastAsia="ru-RU"/>
              </w:rPr>
              <w:t>.</w:t>
            </w:r>
            <w:r w:rsidRPr="00DC1BAE">
              <w:rPr>
                <w:rFonts w:ascii="Times New Roman" w:eastAsia="Times New Roman" w:hAnsi="Times New Roman" w:cs="Times New Roman"/>
                <w:sz w:val="24"/>
                <w:szCs w:val="24"/>
                <w:lang w:val="kk-KZ" w:eastAsia="ru-RU"/>
              </w:rPr>
              <w:t xml:space="preserve"> Өтініш берушіден Қызметтерді көрсетуге  </w:t>
            </w:r>
            <w:r w:rsidR="00994BFE" w:rsidRPr="00DC1BAE">
              <w:rPr>
                <w:rFonts w:ascii="Times New Roman" w:eastAsia="Times New Roman" w:hAnsi="Times New Roman" w:cs="Times New Roman"/>
                <w:sz w:val="24"/>
                <w:szCs w:val="24"/>
                <w:lang w:val="kk-KZ" w:eastAsia="ru-RU"/>
              </w:rPr>
              <w:t xml:space="preserve">өтінішті </w:t>
            </w:r>
            <w:r w:rsidRPr="00DC1BAE">
              <w:rPr>
                <w:rFonts w:ascii="Times New Roman" w:eastAsia="Times New Roman" w:hAnsi="Times New Roman" w:cs="Times New Roman"/>
                <w:sz w:val="24"/>
                <w:szCs w:val="24"/>
                <w:lang w:val="kk-KZ" w:eastAsia="ru-RU"/>
              </w:rPr>
              <w:t xml:space="preserve">жұмысқа  қабылдауға. </w:t>
            </w:r>
          </w:p>
          <w:p w:rsidR="00164D8F" w:rsidRPr="00DC1BAE" w:rsidRDefault="00164D8F" w:rsidP="006F63FB">
            <w:pPr>
              <w:jc w:val="both"/>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sz w:val="24"/>
                <w:szCs w:val="24"/>
                <w:lang w:val="kk-KZ" w:eastAsia="ru-RU"/>
              </w:rPr>
              <w:t>4.2</w:t>
            </w:r>
            <w:r w:rsidR="00F95E6F" w:rsidRPr="00DC1BAE">
              <w:rPr>
                <w:rFonts w:ascii="Times New Roman" w:eastAsia="Times New Roman" w:hAnsi="Times New Roman" w:cs="Times New Roman"/>
                <w:sz w:val="24"/>
                <w:szCs w:val="24"/>
                <w:lang w:val="kk-KZ" w:eastAsia="ru-RU"/>
              </w:rPr>
              <w:t>.</w:t>
            </w:r>
            <w:r w:rsidRPr="00DC1BAE">
              <w:rPr>
                <w:rFonts w:ascii="Times New Roman" w:eastAsia="Times New Roman" w:hAnsi="Times New Roman" w:cs="Times New Roman"/>
                <w:sz w:val="24"/>
                <w:szCs w:val="24"/>
                <w:lang w:val="kk-KZ" w:eastAsia="ru-RU"/>
              </w:rPr>
              <w:t xml:space="preserve"> </w:t>
            </w:r>
            <w:r w:rsidRPr="00DC1BAE">
              <w:rPr>
                <w:rFonts w:ascii="Times New Roman" w:hAnsi="Times New Roman" w:cs="Times New Roman"/>
                <w:sz w:val="24"/>
                <w:szCs w:val="24"/>
                <w:lang w:val="kk-KZ"/>
              </w:rPr>
              <w:t xml:space="preserve">ҚР заңнамасында белгіленген тәртіпте және мерзімдерде  Қызметтерді көрсетуге. </w:t>
            </w:r>
          </w:p>
          <w:p w:rsidR="00164D8F" w:rsidRPr="00DC1BAE" w:rsidRDefault="00164D8F" w:rsidP="006F63FB">
            <w:pPr>
              <w:jc w:val="both"/>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sz w:val="24"/>
                <w:szCs w:val="24"/>
                <w:lang w:val="kk-KZ" w:eastAsia="ru-RU"/>
              </w:rPr>
              <w:t>4.3</w:t>
            </w:r>
            <w:r w:rsidR="00F95E6F" w:rsidRPr="00DC1BAE">
              <w:rPr>
                <w:rFonts w:ascii="Times New Roman" w:eastAsia="Times New Roman" w:hAnsi="Times New Roman" w:cs="Times New Roman"/>
                <w:sz w:val="24"/>
                <w:szCs w:val="24"/>
                <w:lang w:val="kk-KZ" w:eastAsia="ru-RU"/>
              </w:rPr>
              <w:t>.</w:t>
            </w:r>
            <w:r w:rsidRPr="00DC1BAE">
              <w:rPr>
                <w:rFonts w:ascii="Times New Roman" w:eastAsia="Times New Roman" w:hAnsi="Times New Roman" w:cs="Times New Roman"/>
                <w:sz w:val="24"/>
                <w:szCs w:val="24"/>
                <w:lang w:val="kk-KZ" w:eastAsia="ru-RU"/>
              </w:rPr>
              <w:t xml:space="preserve"> </w:t>
            </w:r>
            <w:r w:rsidR="00994BFE" w:rsidRPr="00DC1BAE">
              <w:rPr>
                <w:rFonts w:ascii="Times New Roman" w:hAnsi="Times New Roman" w:cs="Times New Roman"/>
                <w:sz w:val="24"/>
                <w:szCs w:val="24"/>
                <w:lang w:val="kk-KZ"/>
              </w:rPr>
              <w:t>Өтініш беруші ұсынған құжаттар негізінде мәлімделген өнімнің сәйкестігін объективті бағалауды қамтамасыз ету</w:t>
            </w:r>
            <w:r w:rsidR="00F63878" w:rsidRPr="00DC1BAE">
              <w:rPr>
                <w:rFonts w:ascii="Times New Roman" w:hAnsi="Times New Roman" w:cs="Times New Roman"/>
                <w:sz w:val="24"/>
                <w:szCs w:val="24"/>
                <w:lang w:val="kk-KZ"/>
              </w:rPr>
              <w:t>ге</w:t>
            </w:r>
            <w:r w:rsidRPr="00DC1BAE">
              <w:rPr>
                <w:rFonts w:ascii="Times New Roman" w:hAnsi="Times New Roman" w:cs="Times New Roman"/>
                <w:sz w:val="24"/>
                <w:szCs w:val="24"/>
                <w:lang w:val="kk-KZ"/>
              </w:rPr>
              <w:t xml:space="preserve">. </w:t>
            </w:r>
          </w:p>
          <w:p w:rsidR="00164D8F" w:rsidRPr="00DC1BAE" w:rsidRDefault="00164D8F" w:rsidP="006F63FB">
            <w:pPr>
              <w:tabs>
                <w:tab w:val="left" w:pos="456"/>
                <w:tab w:val="left" w:pos="600"/>
              </w:tabs>
              <w:contextualSpacing/>
              <w:jc w:val="both"/>
              <w:rPr>
                <w:rFonts w:ascii="Times New Roman" w:hAnsi="Times New Roman" w:cs="Times New Roman"/>
                <w:sz w:val="24"/>
                <w:szCs w:val="24"/>
                <w:lang w:val="kk-KZ"/>
              </w:rPr>
            </w:pPr>
            <w:r w:rsidRPr="00DC1BAE">
              <w:rPr>
                <w:rFonts w:ascii="Times New Roman" w:eastAsia="Times New Roman" w:hAnsi="Times New Roman" w:cs="Times New Roman"/>
                <w:sz w:val="24"/>
                <w:szCs w:val="24"/>
                <w:lang w:val="kk-KZ" w:eastAsia="ru-RU"/>
              </w:rPr>
              <w:t>4.4</w:t>
            </w:r>
            <w:r w:rsidR="001C2BAD" w:rsidRPr="00DC1BAE">
              <w:rPr>
                <w:rFonts w:ascii="Times New Roman" w:eastAsia="Times New Roman" w:hAnsi="Times New Roman" w:cs="Times New Roman"/>
                <w:sz w:val="24"/>
                <w:szCs w:val="24"/>
                <w:lang w:val="kk-KZ" w:eastAsia="ru-RU"/>
              </w:rPr>
              <w:t>.</w:t>
            </w:r>
            <w:r w:rsidRPr="00DC1BAE">
              <w:rPr>
                <w:rFonts w:ascii="Times New Roman" w:eastAsia="Times New Roman" w:hAnsi="Times New Roman" w:cs="Times New Roman"/>
                <w:sz w:val="24"/>
                <w:szCs w:val="24"/>
                <w:lang w:val="kk-KZ" w:eastAsia="ru-RU"/>
              </w:rPr>
              <w:t xml:space="preserve"> </w:t>
            </w:r>
            <w:r w:rsidRPr="00DC1BAE">
              <w:rPr>
                <w:rFonts w:ascii="Times New Roman" w:hAnsi="Times New Roman" w:cs="Times New Roman"/>
                <w:sz w:val="24"/>
                <w:szCs w:val="24"/>
                <w:lang w:val="kk-KZ"/>
              </w:rPr>
              <w:t xml:space="preserve">Өнімнің белгіленген талаптарға </w:t>
            </w:r>
            <w:r w:rsidR="00FA3A02" w:rsidRPr="00DC1BAE">
              <w:rPr>
                <w:rFonts w:ascii="Times New Roman" w:hAnsi="Times New Roman" w:cs="Times New Roman"/>
                <w:sz w:val="24"/>
                <w:szCs w:val="24"/>
                <w:lang w:val="kk-KZ"/>
              </w:rPr>
              <w:t xml:space="preserve"> </w:t>
            </w:r>
            <w:r w:rsidRPr="00DC1BAE">
              <w:rPr>
                <w:rFonts w:ascii="Times New Roman" w:hAnsi="Times New Roman" w:cs="Times New Roman"/>
                <w:sz w:val="24"/>
                <w:szCs w:val="24"/>
                <w:lang w:val="kk-KZ"/>
              </w:rPr>
              <w:lastRenderedPageBreak/>
              <w:t xml:space="preserve">сәйкессіздігі немесе оның ҚР заңнамасына сәйкес тұтынушы үшін әлеуетті қаупі </w:t>
            </w:r>
            <w:r w:rsidR="00FA3A02" w:rsidRPr="00DC1BAE">
              <w:rPr>
                <w:rFonts w:ascii="Times New Roman" w:hAnsi="Times New Roman" w:cs="Times New Roman"/>
                <w:sz w:val="24"/>
                <w:szCs w:val="24"/>
                <w:lang w:val="kk-KZ"/>
              </w:rPr>
              <w:t xml:space="preserve">                    </w:t>
            </w:r>
            <w:r w:rsidRPr="00DC1BAE">
              <w:rPr>
                <w:rFonts w:ascii="Times New Roman" w:hAnsi="Times New Roman" w:cs="Times New Roman"/>
                <w:sz w:val="24"/>
                <w:szCs w:val="24"/>
                <w:lang w:val="kk-KZ"/>
              </w:rPr>
              <w:t>туралы мәліметті</w:t>
            </w:r>
            <w:r w:rsidR="00FA3A02" w:rsidRPr="00DC1BAE">
              <w:rPr>
                <w:rFonts w:ascii="Times New Roman" w:hAnsi="Times New Roman" w:cs="Times New Roman"/>
                <w:sz w:val="24"/>
                <w:szCs w:val="24"/>
                <w:lang w:val="kk-KZ"/>
              </w:rPr>
              <w:t xml:space="preserve"> </w:t>
            </w:r>
            <w:r w:rsidRPr="00DC1BAE">
              <w:rPr>
                <w:rFonts w:ascii="Times New Roman" w:hAnsi="Times New Roman" w:cs="Times New Roman"/>
                <w:sz w:val="24"/>
                <w:szCs w:val="24"/>
                <w:lang w:val="kk-KZ"/>
              </w:rPr>
              <w:t>қоспағанда Шартты орындау барысында</w:t>
            </w:r>
            <w:r w:rsidR="00FA3A02" w:rsidRPr="00DC1BAE">
              <w:rPr>
                <w:rFonts w:ascii="Times New Roman" w:hAnsi="Times New Roman" w:cs="Times New Roman"/>
                <w:sz w:val="24"/>
                <w:szCs w:val="24"/>
                <w:lang w:val="kk-KZ"/>
              </w:rPr>
              <w:t xml:space="preserve"> а</w:t>
            </w:r>
            <w:r w:rsidRPr="00DC1BAE">
              <w:rPr>
                <w:rFonts w:ascii="Times New Roman" w:hAnsi="Times New Roman" w:cs="Times New Roman"/>
                <w:sz w:val="24"/>
                <w:szCs w:val="24"/>
                <w:lang w:val="kk-KZ"/>
              </w:rPr>
              <w:t xml:space="preserve">лынған құпия ақпараттың </w:t>
            </w:r>
            <w:r w:rsidR="00FA3A02" w:rsidRPr="00DC1BAE">
              <w:rPr>
                <w:rFonts w:ascii="Times New Roman" w:hAnsi="Times New Roman" w:cs="Times New Roman"/>
                <w:sz w:val="24"/>
                <w:szCs w:val="24"/>
                <w:lang w:val="kk-KZ"/>
              </w:rPr>
              <w:t xml:space="preserve">  </w:t>
            </w:r>
            <w:r w:rsidRPr="00DC1BAE">
              <w:rPr>
                <w:rFonts w:ascii="Times New Roman" w:hAnsi="Times New Roman" w:cs="Times New Roman"/>
                <w:sz w:val="24"/>
                <w:szCs w:val="24"/>
                <w:lang w:val="kk-KZ"/>
              </w:rPr>
              <w:t xml:space="preserve">сақталуын қамтамасыз етуге. </w:t>
            </w:r>
          </w:p>
          <w:p w:rsidR="00F17E16" w:rsidRPr="00DC1BAE" w:rsidRDefault="00F17E16" w:rsidP="006F63FB">
            <w:pPr>
              <w:tabs>
                <w:tab w:val="left" w:pos="456"/>
                <w:tab w:val="left" w:pos="600"/>
              </w:tabs>
              <w:contextualSpacing/>
              <w:jc w:val="both"/>
              <w:rPr>
                <w:rFonts w:ascii="Times New Roman" w:hAnsi="Times New Roman" w:cs="Times New Roman"/>
                <w:sz w:val="24"/>
                <w:szCs w:val="24"/>
                <w:lang w:val="kk-KZ"/>
              </w:rPr>
            </w:pPr>
          </w:p>
          <w:p w:rsidR="00D65060" w:rsidRPr="00DC1BAE" w:rsidRDefault="00D65060" w:rsidP="006F63FB">
            <w:pPr>
              <w:tabs>
                <w:tab w:val="left" w:pos="456"/>
                <w:tab w:val="left" w:pos="600"/>
              </w:tabs>
              <w:contextualSpacing/>
              <w:jc w:val="both"/>
              <w:rPr>
                <w:rFonts w:ascii="Times New Roman" w:hAnsi="Times New Roman" w:cs="Times New Roman"/>
                <w:sz w:val="18"/>
                <w:szCs w:val="24"/>
                <w:lang w:val="kk-KZ"/>
              </w:rPr>
            </w:pPr>
          </w:p>
          <w:p w:rsidR="00494869" w:rsidRPr="00DC1BAE" w:rsidRDefault="00494869" w:rsidP="006F63FB">
            <w:pPr>
              <w:tabs>
                <w:tab w:val="left" w:pos="456"/>
                <w:tab w:val="left" w:pos="600"/>
              </w:tabs>
              <w:contextualSpacing/>
              <w:jc w:val="both"/>
              <w:rPr>
                <w:rFonts w:ascii="Times New Roman" w:hAnsi="Times New Roman" w:cs="Times New Roman"/>
                <w:sz w:val="18"/>
                <w:szCs w:val="24"/>
                <w:lang w:val="kk-KZ"/>
              </w:rPr>
            </w:pPr>
          </w:p>
          <w:p w:rsidR="00D65060" w:rsidRPr="00DC1BAE" w:rsidRDefault="00D65060" w:rsidP="006F63FB">
            <w:pPr>
              <w:tabs>
                <w:tab w:val="left" w:pos="456"/>
                <w:tab w:val="left" w:pos="600"/>
              </w:tabs>
              <w:contextualSpacing/>
              <w:jc w:val="both"/>
              <w:rPr>
                <w:rFonts w:ascii="Times New Roman" w:hAnsi="Times New Roman" w:cs="Times New Roman"/>
                <w:sz w:val="24"/>
                <w:szCs w:val="24"/>
                <w:lang w:val="kk-KZ"/>
              </w:rPr>
            </w:pPr>
          </w:p>
          <w:p w:rsidR="00164D8F" w:rsidRPr="00DC1BAE" w:rsidRDefault="00164D8F" w:rsidP="006F63FB">
            <w:pPr>
              <w:jc w:val="center"/>
              <w:rPr>
                <w:rFonts w:ascii="Times New Roman" w:eastAsia="Times New Roman" w:hAnsi="Times New Roman" w:cs="Times New Roman"/>
                <w:b/>
                <w:sz w:val="24"/>
                <w:szCs w:val="24"/>
                <w:lang w:val="kk-KZ" w:eastAsia="ru-RU"/>
              </w:rPr>
            </w:pPr>
            <w:r w:rsidRPr="00DC1BAE">
              <w:rPr>
                <w:rFonts w:ascii="Times New Roman" w:hAnsi="Times New Roman" w:cs="Times New Roman"/>
                <w:sz w:val="24"/>
                <w:szCs w:val="24"/>
                <w:lang w:val="kk-KZ"/>
              </w:rPr>
              <w:t xml:space="preserve"> </w:t>
            </w:r>
            <w:r w:rsidRPr="00DC1BAE">
              <w:rPr>
                <w:rFonts w:ascii="Times New Roman" w:eastAsia="Times New Roman" w:hAnsi="Times New Roman" w:cs="Times New Roman"/>
                <w:b/>
                <w:sz w:val="24"/>
                <w:szCs w:val="24"/>
                <w:lang w:val="kk-KZ" w:eastAsia="ru-RU"/>
              </w:rPr>
              <w:t>5</w:t>
            </w:r>
            <w:r w:rsidR="00FA3A02" w:rsidRPr="00DC1BAE">
              <w:rPr>
                <w:rFonts w:ascii="Times New Roman" w:eastAsia="Times New Roman" w:hAnsi="Times New Roman" w:cs="Times New Roman"/>
                <w:b/>
                <w:sz w:val="24"/>
                <w:szCs w:val="24"/>
                <w:lang w:val="kk-KZ" w:eastAsia="ru-RU"/>
              </w:rPr>
              <w:t>.</w:t>
            </w:r>
            <w:r w:rsidRPr="00DC1BAE">
              <w:rPr>
                <w:rFonts w:ascii="Times New Roman" w:eastAsia="Times New Roman" w:hAnsi="Times New Roman" w:cs="Times New Roman"/>
                <w:b/>
                <w:sz w:val="24"/>
                <w:szCs w:val="24"/>
                <w:lang w:val="kk-KZ" w:eastAsia="ru-RU"/>
              </w:rPr>
              <w:t xml:space="preserve"> Өтініш беруші</w:t>
            </w:r>
            <w:r w:rsidR="001C2BAD" w:rsidRPr="00DC1BAE">
              <w:rPr>
                <w:rFonts w:ascii="Times New Roman" w:eastAsia="Times New Roman" w:hAnsi="Times New Roman" w:cs="Times New Roman"/>
                <w:b/>
                <w:sz w:val="24"/>
                <w:szCs w:val="24"/>
                <w:lang w:val="kk-KZ" w:eastAsia="ru-RU"/>
              </w:rPr>
              <w:t xml:space="preserve"> міндеттенеді</w:t>
            </w:r>
            <w:r w:rsidRPr="00DC1BAE">
              <w:rPr>
                <w:rFonts w:ascii="Times New Roman" w:eastAsia="Times New Roman" w:hAnsi="Times New Roman" w:cs="Times New Roman"/>
                <w:b/>
                <w:sz w:val="24"/>
                <w:szCs w:val="24"/>
                <w:lang w:val="kk-KZ" w:eastAsia="ru-RU"/>
              </w:rPr>
              <w:t>:</w:t>
            </w:r>
          </w:p>
          <w:p w:rsidR="00164D8F" w:rsidRPr="00DC1BAE" w:rsidRDefault="00164D8F" w:rsidP="006F63FB">
            <w:pPr>
              <w:jc w:val="both"/>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sz w:val="24"/>
                <w:szCs w:val="24"/>
                <w:lang w:val="kk-KZ" w:eastAsia="ru-RU"/>
              </w:rPr>
              <w:t>5.1</w:t>
            </w:r>
            <w:r w:rsidR="00DA76E5" w:rsidRPr="00DC1BAE">
              <w:rPr>
                <w:rFonts w:ascii="Times New Roman" w:eastAsia="Times New Roman" w:hAnsi="Times New Roman" w:cs="Times New Roman"/>
                <w:sz w:val="24"/>
                <w:szCs w:val="24"/>
                <w:lang w:val="kk-KZ" w:eastAsia="ru-RU"/>
              </w:rPr>
              <w:t>.</w:t>
            </w:r>
            <w:r w:rsidRPr="00DC1BAE">
              <w:rPr>
                <w:rFonts w:ascii="Times New Roman" w:eastAsia="Times New Roman" w:hAnsi="Times New Roman" w:cs="Times New Roman"/>
                <w:sz w:val="24"/>
                <w:szCs w:val="24"/>
                <w:lang w:val="kk-KZ" w:eastAsia="ru-RU"/>
              </w:rPr>
              <w:t xml:space="preserve"> </w:t>
            </w:r>
            <w:r w:rsidR="00D22CF6" w:rsidRPr="00DC1BAE">
              <w:rPr>
                <w:rFonts w:ascii="Times New Roman" w:hAnsi="Times New Roman" w:cs="Times New Roman"/>
                <w:sz w:val="24"/>
                <w:szCs w:val="24"/>
                <w:lang w:val="kk-KZ"/>
              </w:rPr>
              <w:t>Дәрілік заттар мен медициналық бұйымдардың  айналысы саласындағы заңнаманы сақтауға</w:t>
            </w:r>
            <w:r w:rsidRPr="00DC1BAE">
              <w:rPr>
                <w:rFonts w:ascii="Times New Roman" w:hAnsi="Times New Roman" w:cs="Times New Roman"/>
                <w:sz w:val="24"/>
                <w:szCs w:val="24"/>
                <w:lang w:val="kk-KZ"/>
              </w:rPr>
              <w:t>.</w:t>
            </w:r>
          </w:p>
          <w:p w:rsidR="00164D8F" w:rsidRPr="00DC1BAE" w:rsidRDefault="00164D8F" w:rsidP="006F63FB">
            <w:pPr>
              <w:jc w:val="both"/>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sz w:val="24"/>
                <w:szCs w:val="24"/>
                <w:lang w:val="kk-KZ" w:eastAsia="ru-RU"/>
              </w:rPr>
              <w:t>5.2</w:t>
            </w:r>
            <w:r w:rsidR="00DA76E5" w:rsidRPr="00DC1BAE">
              <w:rPr>
                <w:rFonts w:ascii="Times New Roman" w:eastAsia="Times New Roman" w:hAnsi="Times New Roman" w:cs="Times New Roman"/>
                <w:sz w:val="24"/>
                <w:szCs w:val="24"/>
                <w:lang w:val="kk-KZ" w:eastAsia="ru-RU"/>
              </w:rPr>
              <w:t>.</w:t>
            </w:r>
            <w:r w:rsidRPr="00DC1BAE">
              <w:rPr>
                <w:rFonts w:ascii="Times New Roman" w:eastAsia="Times New Roman" w:hAnsi="Times New Roman" w:cs="Times New Roman"/>
                <w:sz w:val="24"/>
                <w:szCs w:val="24"/>
                <w:lang w:val="kk-KZ" w:eastAsia="ru-RU"/>
              </w:rPr>
              <w:t xml:space="preserve"> </w:t>
            </w:r>
            <w:r w:rsidR="00D53E56" w:rsidRPr="00DC1BAE">
              <w:rPr>
                <w:rFonts w:ascii="Times New Roman" w:eastAsia="Times New Roman" w:hAnsi="Times New Roman" w:cs="Times New Roman"/>
                <w:sz w:val="24"/>
                <w:szCs w:val="24"/>
                <w:lang w:val="kk-KZ" w:eastAsia="ru-RU"/>
              </w:rPr>
              <w:t xml:space="preserve">Орындаушыға ҚР заңнамасының талаптарында көзделген Қызметтерді көрсетуге арналған өтінішті, оның ішінде </w:t>
            </w:r>
            <w:r w:rsidR="00DD1053" w:rsidRPr="00DC1BAE">
              <w:rPr>
                <w:rFonts w:ascii="Times New Roman" w:eastAsia="Times New Roman" w:hAnsi="Times New Roman" w:cs="Times New Roman"/>
                <w:sz w:val="24"/>
                <w:szCs w:val="24"/>
                <w:lang w:val="kk-KZ" w:eastAsia="ru-RU"/>
              </w:rPr>
              <w:t>вакцина</w:t>
            </w:r>
            <w:r w:rsidR="00D53E56" w:rsidRPr="00DC1BAE">
              <w:rPr>
                <w:rFonts w:ascii="Times New Roman" w:eastAsia="Times New Roman" w:hAnsi="Times New Roman" w:cs="Times New Roman"/>
                <w:sz w:val="24"/>
                <w:szCs w:val="24"/>
                <w:lang w:val="kk-KZ" w:eastAsia="ru-RU"/>
              </w:rPr>
              <w:t xml:space="preserve"> құжаттарын, материалдары мен үлгілерін толық көлемде ұсыну</w:t>
            </w:r>
            <w:r w:rsidR="00281751" w:rsidRPr="00DC1BAE">
              <w:rPr>
                <w:rFonts w:ascii="Times New Roman" w:eastAsia="Times New Roman" w:hAnsi="Times New Roman" w:cs="Times New Roman"/>
                <w:sz w:val="24"/>
                <w:szCs w:val="24"/>
                <w:lang w:val="kk-KZ" w:eastAsia="ru-RU"/>
              </w:rPr>
              <w:t>ға</w:t>
            </w:r>
            <w:r w:rsidRPr="00DC1BAE">
              <w:rPr>
                <w:rFonts w:ascii="Times New Roman" w:eastAsia="Times New Roman" w:hAnsi="Times New Roman" w:cs="Times New Roman"/>
                <w:sz w:val="24"/>
                <w:szCs w:val="24"/>
                <w:lang w:val="kk-KZ" w:eastAsia="ru-RU"/>
              </w:rPr>
              <w:t>.</w:t>
            </w:r>
          </w:p>
          <w:p w:rsidR="00164D8F" w:rsidRPr="00DC1BAE" w:rsidRDefault="00164D8F" w:rsidP="006F63FB">
            <w:pPr>
              <w:jc w:val="both"/>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sz w:val="24"/>
                <w:szCs w:val="24"/>
                <w:lang w:val="kk-KZ" w:eastAsia="ru-RU"/>
              </w:rPr>
              <w:t>5.3</w:t>
            </w:r>
            <w:r w:rsidR="00DA76E5" w:rsidRPr="00DC1BAE">
              <w:rPr>
                <w:rFonts w:ascii="Times New Roman" w:eastAsia="Times New Roman" w:hAnsi="Times New Roman" w:cs="Times New Roman"/>
                <w:sz w:val="24"/>
                <w:szCs w:val="24"/>
                <w:lang w:val="kk-KZ" w:eastAsia="ru-RU"/>
              </w:rPr>
              <w:t>.</w:t>
            </w:r>
            <w:r w:rsidRPr="00DC1BAE">
              <w:rPr>
                <w:rFonts w:ascii="Times New Roman" w:eastAsia="Times New Roman" w:hAnsi="Times New Roman" w:cs="Times New Roman"/>
                <w:sz w:val="24"/>
                <w:szCs w:val="24"/>
                <w:lang w:val="kk-KZ" w:eastAsia="ru-RU"/>
              </w:rPr>
              <w:t xml:space="preserve"> </w:t>
            </w:r>
            <w:r w:rsidR="00546A18" w:rsidRPr="00DC1BAE">
              <w:rPr>
                <w:rFonts w:ascii="Times New Roman" w:eastAsia="Times New Roman" w:hAnsi="Times New Roman" w:cs="Times New Roman"/>
                <w:sz w:val="24"/>
                <w:szCs w:val="24"/>
                <w:lang w:val="kk-KZ" w:eastAsia="ru-RU"/>
              </w:rPr>
              <w:t xml:space="preserve">Ұсынылған құжаттардың толықтығы мен дұрыстығы үшін </w:t>
            </w:r>
            <w:r w:rsidR="00972790" w:rsidRPr="00DC1BAE">
              <w:rPr>
                <w:rFonts w:ascii="Times New Roman" w:eastAsia="Times New Roman" w:hAnsi="Times New Roman" w:cs="Times New Roman"/>
                <w:sz w:val="24"/>
                <w:szCs w:val="24"/>
                <w:lang w:val="kk-KZ" w:eastAsia="ru-RU"/>
              </w:rPr>
              <w:t>ҚР</w:t>
            </w:r>
            <w:r w:rsidR="00546A18" w:rsidRPr="00DC1BAE">
              <w:rPr>
                <w:rFonts w:ascii="Times New Roman" w:eastAsia="Times New Roman" w:hAnsi="Times New Roman" w:cs="Times New Roman"/>
                <w:sz w:val="24"/>
                <w:szCs w:val="24"/>
                <w:lang w:val="kk-KZ" w:eastAsia="ru-RU"/>
              </w:rPr>
              <w:t xml:space="preserve"> заңнамасында белгіленген жауап</w:t>
            </w:r>
            <w:r w:rsidR="00972790" w:rsidRPr="00DC1BAE">
              <w:rPr>
                <w:rFonts w:ascii="Times New Roman" w:eastAsia="Times New Roman" w:hAnsi="Times New Roman" w:cs="Times New Roman"/>
                <w:sz w:val="24"/>
                <w:szCs w:val="24"/>
                <w:lang w:val="kk-KZ" w:eastAsia="ru-RU"/>
              </w:rPr>
              <w:t>кершілікті көтеруге</w:t>
            </w:r>
            <w:r w:rsidRPr="00DC1BAE">
              <w:rPr>
                <w:rFonts w:ascii="Times New Roman" w:eastAsia="Times New Roman" w:hAnsi="Times New Roman" w:cs="Times New Roman"/>
                <w:sz w:val="24"/>
                <w:szCs w:val="24"/>
                <w:lang w:val="kk-KZ" w:eastAsia="ru-RU"/>
              </w:rPr>
              <w:t xml:space="preserve">. </w:t>
            </w:r>
          </w:p>
          <w:p w:rsidR="00CF166F" w:rsidRPr="00DC1BAE" w:rsidRDefault="00164D8F" w:rsidP="006F63FB">
            <w:pPr>
              <w:pStyle w:val="ad"/>
              <w:jc w:val="both"/>
              <w:rPr>
                <w:sz w:val="24"/>
                <w:szCs w:val="24"/>
                <w:lang w:val="kk-KZ"/>
              </w:rPr>
            </w:pPr>
            <w:r w:rsidRPr="00DC1BAE">
              <w:rPr>
                <w:sz w:val="24"/>
                <w:szCs w:val="24"/>
                <w:lang w:val="kk-KZ"/>
              </w:rPr>
              <w:t>5.4</w:t>
            </w:r>
            <w:r w:rsidR="00DA76E5" w:rsidRPr="00DC1BAE">
              <w:rPr>
                <w:sz w:val="24"/>
                <w:szCs w:val="24"/>
                <w:lang w:val="kk-KZ"/>
              </w:rPr>
              <w:t>.</w:t>
            </w:r>
            <w:r w:rsidRPr="00DC1BAE">
              <w:rPr>
                <w:sz w:val="24"/>
                <w:szCs w:val="24"/>
                <w:lang w:val="kk-KZ"/>
              </w:rPr>
              <w:t xml:space="preserve"> </w:t>
            </w:r>
            <w:r w:rsidR="00CF166F" w:rsidRPr="00DC1BAE">
              <w:rPr>
                <w:sz w:val="24"/>
                <w:szCs w:val="24"/>
                <w:lang w:val="kk-KZ"/>
              </w:rPr>
              <w:t xml:space="preserve">Өнімнің сәйкестік сертификатының әрекет ету мерзімі ішінде өндірілген </w:t>
            </w:r>
            <w:r w:rsidR="00315891" w:rsidRPr="00DC1BAE">
              <w:rPr>
                <w:sz w:val="24"/>
                <w:szCs w:val="24"/>
                <w:lang w:val="kk-KZ"/>
              </w:rPr>
              <w:t xml:space="preserve">                        </w:t>
            </w:r>
            <w:r w:rsidR="00CF166F" w:rsidRPr="00DC1BAE">
              <w:rPr>
                <w:sz w:val="24"/>
                <w:szCs w:val="24"/>
                <w:lang w:val="kk-KZ"/>
              </w:rPr>
              <w:t xml:space="preserve">(өткізілетін) өнімнің сапасына жауапты </w:t>
            </w:r>
            <w:r w:rsidR="00315891" w:rsidRPr="00DC1BAE">
              <w:rPr>
                <w:sz w:val="24"/>
                <w:szCs w:val="24"/>
                <w:lang w:val="kk-KZ"/>
              </w:rPr>
              <w:t xml:space="preserve">                 </w:t>
            </w:r>
            <w:r w:rsidR="00CF166F" w:rsidRPr="00DC1BAE">
              <w:rPr>
                <w:sz w:val="24"/>
                <w:szCs w:val="24"/>
                <w:lang w:val="kk-KZ"/>
              </w:rPr>
              <w:t>болу</w:t>
            </w:r>
            <w:r w:rsidR="0039469D" w:rsidRPr="00DC1BAE">
              <w:rPr>
                <w:sz w:val="24"/>
                <w:szCs w:val="24"/>
                <w:lang w:val="kk-KZ"/>
              </w:rPr>
              <w:t>ға</w:t>
            </w:r>
            <w:r w:rsidR="00CF166F" w:rsidRPr="00DC1BAE">
              <w:rPr>
                <w:sz w:val="24"/>
                <w:szCs w:val="24"/>
                <w:lang w:val="kk-KZ"/>
              </w:rPr>
              <w:t>.</w:t>
            </w:r>
          </w:p>
          <w:p w:rsidR="00164D8F" w:rsidRPr="00DC1BAE" w:rsidRDefault="00164D8F" w:rsidP="006F63FB">
            <w:pPr>
              <w:pStyle w:val="ad"/>
              <w:jc w:val="both"/>
              <w:rPr>
                <w:sz w:val="24"/>
                <w:szCs w:val="24"/>
                <w:lang w:val="kk-KZ"/>
              </w:rPr>
            </w:pPr>
            <w:r w:rsidRPr="00DC1BAE">
              <w:rPr>
                <w:sz w:val="24"/>
                <w:szCs w:val="24"/>
                <w:lang w:val="kk-KZ"/>
              </w:rPr>
              <w:t>5.5</w:t>
            </w:r>
            <w:r w:rsidR="00DA76E5" w:rsidRPr="00DC1BAE">
              <w:rPr>
                <w:sz w:val="24"/>
                <w:szCs w:val="24"/>
                <w:lang w:val="kk-KZ"/>
              </w:rPr>
              <w:t>.</w:t>
            </w:r>
            <w:r w:rsidRPr="00DC1BAE">
              <w:rPr>
                <w:sz w:val="24"/>
                <w:szCs w:val="24"/>
                <w:lang w:val="kk-KZ"/>
              </w:rPr>
              <w:t xml:space="preserve"> Орындаушыны өнімнің құрамындағы  өзгерістер, өнімнің конструкциялық және технологиялық өзгерістері және оның </w:t>
            </w:r>
            <w:r w:rsidR="00D65060" w:rsidRPr="00DC1BAE">
              <w:rPr>
                <w:sz w:val="24"/>
                <w:szCs w:val="24"/>
                <w:lang w:val="kk-KZ"/>
              </w:rPr>
              <w:t xml:space="preserve">   </w:t>
            </w:r>
            <w:r w:rsidRPr="00DC1BAE">
              <w:rPr>
                <w:sz w:val="24"/>
                <w:szCs w:val="24"/>
                <w:lang w:val="kk-KZ"/>
              </w:rPr>
              <w:t>өндірісінің  процесі, сондай-ақ  заңды мекенжайы</w:t>
            </w:r>
            <w:r w:rsidR="00315891" w:rsidRPr="00DC1BAE">
              <w:rPr>
                <w:sz w:val="24"/>
                <w:szCs w:val="24"/>
                <w:lang w:val="kk-KZ"/>
              </w:rPr>
              <w:t xml:space="preserve"> </w:t>
            </w:r>
            <w:r w:rsidRPr="00DC1BAE">
              <w:rPr>
                <w:sz w:val="24"/>
                <w:szCs w:val="24"/>
                <w:lang w:val="kk-KZ"/>
              </w:rPr>
              <w:t xml:space="preserve">және төлемдер деректемелері </w:t>
            </w:r>
            <w:r w:rsidR="00B244B2" w:rsidRPr="00DC1BAE">
              <w:rPr>
                <w:sz w:val="24"/>
                <w:szCs w:val="24"/>
                <w:lang w:val="kk-KZ"/>
              </w:rPr>
              <w:t>өзгерістері</w:t>
            </w:r>
            <w:r w:rsidR="00315891" w:rsidRPr="00DC1BAE">
              <w:rPr>
                <w:sz w:val="24"/>
                <w:szCs w:val="24"/>
                <w:lang w:val="kk-KZ"/>
              </w:rPr>
              <w:t xml:space="preserve"> </w:t>
            </w:r>
            <w:r w:rsidRPr="00DC1BAE">
              <w:rPr>
                <w:sz w:val="24"/>
                <w:szCs w:val="24"/>
                <w:lang w:val="kk-KZ"/>
              </w:rPr>
              <w:t xml:space="preserve">туралы уақтылы хабарлауға. </w:t>
            </w:r>
          </w:p>
          <w:p w:rsidR="00164D8F" w:rsidRPr="00DC1BAE" w:rsidRDefault="00164D8F" w:rsidP="006F63FB">
            <w:pPr>
              <w:pStyle w:val="ad"/>
              <w:jc w:val="both"/>
              <w:rPr>
                <w:sz w:val="24"/>
                <w:szCs w:val="24"/>
                <w:lang w:val="kk-KZ"/>
              </w:rPr>
            </w:pPr>
            <w:r w:rsidRPr="00DC1BAE">
              <w:rPr>
                <w:sz w:val="24"/>
                <w:szCs w:val="24"/>
                <w:lang w:val="kk-KZ"/>
              </w:rPr>
              <w:t>5.6</w:t>
            </w:r>
            <w:r w:rsidR="00DA76E5" w:rsidRPr="00DC1BAE">
              <w:rPr>
                <w:sz w:val="24"/>
                <w:szCs w:val="24"/>
                <w:lang w:val="kk-KZ"/>
              </w:rPr>
              <w:t>.</w:t>
            </w:r>
            <w:r w:rsidRPr="00DC1BAE">
              <w:rPr>
                <w:sz w:val="24"/>
                <w:szCs w:val="24"/>
                <w:lang w:val="kk-KZ"/>
              </w:rPr>
              <w:t xml:space="preserve"> Орындаушыға өнімнің сәйкестік сертификатының  қолданылу  мерзімінің ішінде сапаны бағалаудан өткен  өнімге рекламациялау  туралы  ақпаратты  ұсынуға.</w:t>
            </w:r>
          </w:p>
          <w:p w:rsidR="00164D8F" w:rsidRPr="00DC1BAE" w:rsidRDefault="00164D8F" w:rsidP="006F63FB">
            <w:pPr>
              <w:pStyle w:val="ad"/>
              <w:jc w:val="both"/>
              <w:rPr>
                <w:sz w:val="24"/>
                <w:szCs w:val="24"/>
                <w:lang w:val="kk-KZ"/>
              </w:rPr>
            </w:pPr>
            <w:r w:rsidRPr="00DC1BAE">
              <w:rPr>
                <w:sz w:val="24"/>
                <w:szCs w:val="24"/>
                <w:lang w:val="kk-KZ"/>
              </w:rPr>
              <w:t>5.</w:t>
            </w:r>
            <w:r w:rsidR="00DC7062" w:rsidRPr="00DC1BAE">
              <w:rPr>
                <w:sz w:val="24"/>
                <w:szCs w:val="24"/>
                <w:lang w:val="kk-KZ"/>
              </w:rPr>
              <w:t>7</w:t>
            </w:r>
            <w:r w:rsidR="00DA76E5" w:rsidRPr="00DC1BAE">
              <w:rPr>
                <w:sz w:val="24"/>
                <w:szCs w:val="24"/>
                <w:lang w:val="kk-KZ"/>
              </w:rPr>
              <w:t>.</w:t>
            </w:r>
            <w:r w:rsidRPr="00DC1BAE">
              <w:rPr>
                <w:sz w:val="24"/>
                <w:szCs w:val="24"/>
                <w:lang w:val="kk-KZ"/>
              </w:rPr>
              <w:t xml:space="preserve"> </w:t>
            </w:r>
            <w:r w:rsidR="00842985" w:rsidRPr="00DC1BAE">
              <w:rPr>
                <w:sz w:val="24"/>
                <w:szCs w:val="24"/>
                <w:lang w:val="kk-KZ"/>
              </w:rPr>
              <w:t>ҚР</w:t>
            </w:r>
            <w:r w:rsidRPr="00DC1BAE">
              <w:rPr>
                <w:sz w:val="24"/>
                <w:szCs w:val="24"/>
                <w:lang w:val="kk-KZ"/>
              </w:rPr>
              <w:t xml:space="preserve">  заңнамасының  белгіленген талаптарына сәйкестігіне сапаны бағалауды өнімнің  өткенін  растау мақсатында өнімнің сәйкестік сертификатын пайдалануға.</w:t>
            </w:r>
          </w:p>
          <w:p w:rsidR="00D65060" w:rsidRPr="00DC1BAE" w:rsidRDefault="00164D8F" w:rsidP="006F63FB">
            <w:pPr>
              <w:pStyle w:val="ad"/>
              <w:jc w:val="both"/>
              <w:rPr>
                <w:sz w:val="24"/>
                <w:szCs w:val="24"/>
                <w:lang w:val="kk-KZ"/>
              </w:rPr>
            </w:pPr>
            <w:r w:rsidRPr="00DC1BAE">
              <w:rPr>
                <w:sz w:val="24"/>
                <w:szCs w:val="24"/>
                <w:lang w:val="kk-KZ"/>
              </w:rPr>
              <w:t>5.</w:t>
            </w:r>
            <w:r w:rsidR="00DC7062" w:rsidRPr="00DC1BAE">
              <w:rPr>
                <w:sz w:val="24"/>
                <w:szCs w:val="24"/>
                <w:lang w:val="kk-KZ"/>
              </w:rPr>
              <w:t>8</w:t>
            </w:r>
            <w:r w:rsidR="00DA76E5" w:rsidRPr="00DC1BAE">
              <w:rPr>
                <w:sz w:val="24"/>
                <w:szCs w:val="24"/>
                <w:lang w:val="kk-KZ"/>
              </w:rPr>
              <w:t>.</w:t>
            </w:r>
            <w:r w:rsidRPr="00DC1BAE">
              <w:rPr>
                <w:sz w:val="24"/>
                <w:szCs w:val="24"/>
                <w:lang w:val="kk-KZ"/>
              </w:rPr>
              <w:t xml:space="preserve"> </w:t>
            </w:r>
            <w:r w:rsidR="00D65060" w:rsidRPr="00DC1BAE">
              <w:rPr>
                <w:sz w:val="24"/>
                <w:szCs w:val="24"/>
                <w:lang w:val="kk-KZ"/>
              </w:rPr>
              <w:t>Шарттың 2.3, 2.</w:t>
            </w:r>
            <w:r w:rsidR="000A11C4" w:rsidRPr="00DC1BAE">
              <w:rPr>
                <w:sz w:val="24"/>
                <w:szCs w:val="24"/>
                <w:lang w:val="kk-KZ"/>
              </w:rPr>
              <w:t>7</w:t>
            </w:r>
            <w:r w:rsidR="00D65060" w:rsidRPr="00DC1BAE">
              <w:rPr>
                <w:sz w:val="24"/>
                <w:szCs w:val="24"/>
                <w:lang w:val="kk-KZ"/>
              </w:rPr>
              <w:t xml:space="preserve"> и 2.</w:t>
            </w:r>
            <w:r w:rsidR="000A11C4" w:rsidRPr="00DC1BAE">
              <w:rPr>
                <w:sz w:val="24"/>
                <w:szCs w:val="24"/>
                <w:lang w:val="kk-KZ"/>
              </w:rPr>
              <w:t>8</w:t>
            </w:r>
            <w:r w:rsidR="00D65060" w:rsidRPr="00DC1BAE">
              <w:rPr>
                <w:sz w:val="24"/>
                <w:szCs w:val="24"/>
                <w:lang w:val="kk-KZ"/>
              </w:rPr>
              <w:t xml:space="preserve"> тармақтарына                     сәйкес ресімделген шот бойынша                    Орындаушыға төлемді уақытылы төлеуге, сондай-ақ Порталда Орындаушы шығарған                    ЭЦҚ арқылы Актілерге қол                                        қоюға.</w:t>
            </w:r>
          </w:p>
          <w:p w:rsidR="00546A18" w:rsidRPr="00DC1BAE" w:rsidRDefault="00164D8F" w:rsidP="006F63FB">
            <w:pPr>
              <w:pStyle w:val="ad"/>
              <w:jc w:val="both"/>
              <w:rPr>
                <w:sz w:val="24"/>
                <w:szCs w:val="24"/>
                <w:lang w:val="kk-KZ"/>
              </w:rPr>
            </w:pPr>
            <w:r w:rsidRPr="00DC1BAE">
              <w:rPr>
                <w:sz w:val="24"/>
                <w:szCs w:val="24"/>
                <w:lang w:val="kk-KZ"/>
              </w:rPr>
              <w:t>5.</w:t>
            </w:r>
            <w:r w:rsidR="00DC7062" w:rsidRPr="00DC1BAE">
              <w:rPr>
                <w:sz w:val="24"/>
                <w:szCs w:val="24"/>
                <w:lang w:val="kk-KZ"/>
              </w:rPr>
              <w:t>9</w:t>
            </w:r>
            <w:r w:rsidR="00DA76E5" w:rsidRPr="00DC1BAE">
              <w:rPr>
                <w:sz w:val="24"/>
                <w:szCs w:val="24"/>
                <w:lang w:val="kk-KZ"/>
              </w:rPr>
              <w:t>.</w:t>
            </w:r>
            <w:r w:rsidRPr="00DC1BAE">
              <w:rPr>
                <w:sz w:val="24"/>
                <w:szCs w:val="24"/>
                <w:lang w:val="kk-KZ"/>
              </w:rPr>
              <w:t xml:space="preserve"> </w:t>
            </w:r>
            <w:r w:rsidR="00546A18" w:rsidRPr="00DC1BAE">
              <w:rPr>
                <w:sz w:val="24"/>
                <w:szCs w:val="24"/>
                <w:lang w:val="kk-KZ"/>
              </w:rPr>
              <w:t>Құқықтық мәртебе</w:t>
            </w:r>
            <w:r w:rsidR="00BF6696" w:rsidRPr="00DC1BAE">
              <w:rPr>
                <w:sz w:val="24"/>
                <w:szCs w:val="24"/>
                <w:lang w:val="kk-KZ"/>
              </w:rPr>
              <w:t xml:space="preserve">сіндегі </w:t>
            </w:r>
            <w:r w:rsidR="00546A18" w:rsidRPr="00DC1BAE">
              <w:rPr>
                <w:sz w:val="24"/>
                <w:szCs w:val="24"/>
                <w:lang w:val="kk-KZ"/>
              </w:rPr>
              <w:t xml:space="preserve">кез келген өзгерістер туралы (соның ішінде, бірақ олармен шектелмей, заңды мекенжайы, </w:t>
            </w:r>
            <w:r w:rsidR="00256A45" w:rsidRPr="00DC1BAE">
              <w:rPr>
                <w:sz w:val="24"/>
                <w:szCs w:val="24"/>
                <w:lang w:val="kk-KZ"/>
              </w:rPr>
              <w:t xml:space="preserve">ұйымның </w:t>
            </w:r>
            <w:r w:rsidR="002B1950" w:rsidRPr="00DC1BAE">
              <w:rPr>
                <w:sz w:val="24"/>
                <w:szCs w:val="24"/>
                <w:lang w:val="kk-KZ"/>
              </w:rPr>
              <w:t>атаулары,</w:t>
            </w:r>
            <w:r w:rsidR="00F37338" w:rsidRPr="00DC1BAE">
              <w:rPr>
                <w:sz w:val="24"/>
                <w:szCs w:val="24"/>
                <w:lang w:val="kk-KZ"/>
              </w:rPr>
              <w:t xml:space="preserve">банктік </w:t>
            </w:r>
            <w:r w:rsidR="002B1950" w:rsidRPr="00DC1BAE">
              <w:rPr>
                <w:sz w:val="24"/>
                <w:szCs w:val="24"/>
                <w:lang w:val="kk-KZ"/>
              </w:rPr>
              <w:t xml:space="preserve">реквизиттер </w:t>
            </w:r>
            <w:r w:rsidR="00546A18" w:rsidRPr="00DC1BAE">
              <w:rPr>
                <w:sz w:val="24"/>
                <w:szCs w:val="24"/>
                <w:lang w:val="kk-KZ"/>
              </w:rPr>
              <w:t xml:space="preserve">және т.б.) осындай өзгерістер енгізілген күннен бастап 10 (он) күнтізбелік күннен аспайтын мерзімде жазбаша </w:t>
            </w:r>
            <w:r w:rsidR="00BF6696" w:rsidRPr="00DC1BAE">
              <w:rPr>
                <w:sz w:val="24"/>
                <w:szCs w:val="24"/>
                <w:lang w:val="kk-KZ"/>
              </w:rPr>
              <w:t>түрде хабарлауға</w:t>
            </w:r>
            <w:r w:rsidR="00546A18" w:rsidRPr="00DC1BAE">
              <w:rPr>
                <w:sz w:val="24"/>
                <w:szCs w:val="24"/>
                <w:lang w:val="kk-KZ"/>
              </w:rPr>
              <w:t>.</w:t>
            </w:r>
          </w:p>
          <w:p w:rsidR="00164D8F" w:rsidRPr="00DC1BAE" w:rsidRDefault="00164D8F" w:rsidP="006F63FB">
            <w:pPr>
              <w:pStyle w:val="ad"/>
              <w:jc w:val="both"/>
              <w:rPr>
                <w:sz w:val="24"/>
                <w:szCs w:val="24"/>
                <w:lang w:val="kk-KZ"/>
              </w:rPr>
            </w:pPr>
            <w:r w:rsidRPr="00DC1BAE">
              <w:rPr>
                <w:sz w:val="24"/>
                <w:szCs w:val="24"/>
                <w:lang w:val="kk-KZ"/>
              </w:rPr>
              <w:t>5.1</w:t>
            </w:r>
            <w:r w:rsidR="00DC7062" w:rsidRPr="00DC1BAE">
              <w:rPr>
                <w:sz w:val="24"/>
                <w:szCs w:val="24"/>
                <w:lang w:val="kk-KZ"/>
              </w:rPr>
              <w:t>0</w:t>
            </w:r>
            <w:r w:rsidR="00DA76E5" w:rsidRPr="00DC1BAE">
              <w:rPr>
                <w:sz w:val="24"/>
                <w:szCs w:val="24"/>
                <w:lang w:val="kk-KZ"/>
              </w:rPr>
              <w:t>.</w:t>
            </w:r>
            <w:r w:rsidRPr="00DC1BAE">
              <w:rPr>
                <w:sz w:val="24"/>
                <w:szCs w:val="24"/>
                <w:lang w:val="kk-KZ"/>
              </w:rPr>
              <w:t xml:space="preserve"> Өтініш берушінің мүддесін білдіру жөніндегі сенім берілген  адамның  </w:t>
            </w:r>
            <w:r w:rsidRPr="00DC1BAE">
              <w:rPr>
                <w:sz w:val="24"/>
                <w:szCs w:val="24"/>
                <w:lang w:val="kk-KZ"/>
              </w:rPr>
              <w:lastRenderedPageBreak/>
              <w:t xml:space="preserve">өкілеттілігінің тоқтатылғаны туралы,  өкілеттілікті  қайта сеніп тапсыру туралы,  Қазақстан Республикасының аумағында  өкілдіктің құрылғаны туралы тиісті шешім  қабылданған күннен бастап күнтізбелік  10 (он) күн </w:t>
            </w:r>
            <w:r w:rsidR="005A4627" w:rsidRPr="00DC1BAE">
              <w:rPr>
                <w:sz w:val="24"/>
                <w:szCs w:val="24"/>
                <w:lang w:val="kk-KZ"/>
              </w:rPr>
              <w:t>ішінде  жазбаша  хабардар етуге</w:t>
            </w:r>
            <w:r w:rsidRPr="00DC1BAE">
              <w:rPr>
                <w:sz w:val="24"/>
                <w:szCs w:val="24"/>
                <w:lang w:val="kk-KZ"/>
              </w:rPr>
              <w:t>.</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5.1</w:t>
            </w:r>
            <w:r w:rsidR="00DC7062" w:rsidRPr="00DC1BAE">
              <w:rPr>
                <w:rFonts w:ascii="Times New Roman" w:hAnsi="Times New Roman" w:cs="Times New Roman"/>
                <w:sz w:val="24"/>
                <w:szCs w:val="24"/>
                <w:lang w:val="kk-KZ"/>
              </w:rPr>
              <w:t>1</w:t>
            </w:r>
            <w:r w:rsidR="00DA76E5" w:rsidRPr="00DC1BAE">
              <w:rPr>
                <w:rFonts w:ascii="Times New Roman" w:hAnsi="Times New Roman" w:cs="Times New Roman"/>
                <w:sz w:val="24"/>
                <w:szCs w:val="24"/>
                <w:lang w:val="kk-KZ"/>
              </w:rPr>
              <w:t>.</w:t>
            </w:r>
            <w:r w:rsidRPr="00DC1BAE">
              <w:rPr>
                <w:rFonts w:ascii="Times New Roman" w:hAnsi="Times New Roman" w:cs="Times New Roman"/>
                <w:sz w:val="24"/>
                <w:szCs w:val="24"/>
                <w:lang w:val="kk-KZ"/>
              </w:rPr>
              <w:t xml:space="preserve"> Қызметтерге тікелей қатысты  туындаған шағымдар мен келіспеушіліктер туралы олар туындаған күннен бастап 10 (он) күнтізбелік </w:t>
            </w:r>
            <w:r w:rsidR="006F63FB" w:rsidRPr="00DC1BAE">
              <w:rPr>
                <w:rFonts w:ascii="Times New Roman" w:hAnsi="Times New Roman" w:cs="Times New Roman"/>
                <w:sz w:val="24"/>
                <w:szCs w:val="24"/>
                <w:lang w:val="kk-KZ"/>
              </w:rPr>
              <w:t xml:space="preserve"> </w:t>
            </w:r>
            <w:r w:rsidRPr="00DC1BAE">
              <w:rPr>
                <w:rFonts w:ascii="Times New Roman" w:hAnsi="Times New Roman" w:cs="Times New Roman"/>
                <w:sz w:val="24"/>
                <w:szCs w:val="24"/>
                <w:lang w:val="kk-KZ"/>
              </w:rPr>
              <w:t xml:space="preserve"> күн ішінде  Орындаушыны жазбаша хабардар етуге.</w:t>
            </w:r>
          </w:p>
          <w:p w:rsidR="00164D8F" w:rsidRPr="00DC1BAE" w:rsidRDefault="00164D8F" w:rsidP="006F63FB">
            <w:pPr>
              <w:pStyle w:val="ad"/>
              <w:jc w:val="both"/>
              <w:rPr>
                <w:sz w:val="24"/>
                <w:szCs w:val="24"/>
                <w:lang w:val="kk-KZ"/>
              </w:rPr>
            </w:pPr>
            <w:r w:rsidRPr="00DC1BAE">
              <w:rPr>
                <w:sz w:val="24"/>
                <w:szCs w:val="24"/>
                <w:lang w:val="kk-KZ"/>
              </w:rPr>
              <w:t>5.1</w:t>
            </w:r>
            <w:r w:rsidR="00DC7062" w:rsidRPr="00DC1BAE">
              <w:rPr>
                <w:sz w:val="24"/>
                <w:szCs w:val="24"/>
                <w:lang w:val="kk-KZ"/>
              </w:rPr>
              <w:t>2</w:t>
            </w:r>
            <w:r w:rsidR="00DA76E5" w:rsidRPr="00DC1BAE">
              <w:rPr>
                <w:sz w:val="24"/>
                <w:szCs w:val="24"/>
                <w:lang w:val="kk-KZ"/>
              </w:rPr>
              <w:t>.</w:t>
            </w:r>
            <w:r w:rsidRPr="00DC1BAE">
              <w:rPr>
                <w:sz w:val="24"/>
                <w:szCs w:val="24"/>
                <w:lang w:val="kk-KZ"/>
              </w:rPr>
              <w:t xml:space="preserve"> </w:t>
            </w:r>
            <w:r w:rsidR="00A40532" w:rsidRPr="00DC1BAE">
              <w:rPr>
                <w:sz w:val="24"/>
                <w:szCs w:val="24"/>
                <w:lang w:val="kk-KZ"/>
              </w:rPr>
              <w:t>Қызметтердің құнын төлеуге байланысты</w:t>
            </w:r>
            <w:r w:rsidR="00B47B8B" w:rsidRPr="00DC1BAE">
              <w:rPr>
                <w:sz w:val="24"/>
                <w:szCs w:val="24"/>
                <w:lang w:val="kk-KZ"/>
              </w:rPr>
              <w:t xml:space="preserve"> </w:t>
            </w:r>
            <w:r w:rsidR="002B1950" w:rsidRPr="00DC1BAE">
              <w:rPr>
                <w:sz w:val="24"/>
                <w:szCs w:val="24"/>
                <w:lang w:val="kk-KZ"/>
              </w:rPr>
              <w:t>сондай-ақ,</w:t>
            </w:r>
            <w:r w:rsidR="00B47B8B" w:rsidRPr="00DC1BAE">
              <w:rPr>
                <w:sz w:val="24"/>
                <w:szCs w:val="24"/>
                <w:lang w:val="kk-KZ"/>
              </w:rPr>
              <w:t xml:space="preserve"> </w:t>
            </w:r>
            <w:r w:rsidR="00A40532" w:rsidRPr="00DC1BAE">
              <w:rPr>
                <w:sz w:val="24"/>
                <w:szCs w:val="24"/>
                <w:lang w:val="kk-KZ"/>
              </w:rPr>
              <w:t xml:space="preserve">қайтарылған жағдайда банктік комиссияны төлеу шығыстарын </w:t>
            </w:r>
            <w:r w:rsidR="006F63FB" w:rsidRPr="00DC1BAE">
              <w:rPr>
                <w:sz w:val="24"/>
                <w:szCs w:val="24"/>
                <w:lang w:val="kk-KZ"/>
              </w:rPr>
              <w:t xml:space="preserve">                      </w:t>
            </w:r>
            <w:r w:rsidR="00A40532" w:rsidRPr="00DC1BAE">
              <w:rPr>
                <w:sz w:val="24"/>
                <w:szCs w:val="24"/>
                <w:lang w:val="kk-KZ"/>
              </w:rPr>
              <w:t>көтеру</w:t>
            </w:r>
            <w:r w:rsidR="008C1114" w:rsidRPr="00DC1BAE">
              <w:rPr>
                <w:sz w:val="24"/>
                <w:szCs w:val="24"/>
                <w:lang w:val="kk-KZ"/>
              </w:rPr>
              <w:t>ге</w:t>
            </w:r>
            <w:r w:rsidR="00A40532" w:rsidRPr="00DC1BAE">
              <w:rPr>
                <w:sz w:val="24"/>
                <w:szCs w:val="24"/>
                <w:lang w:val="kk-KZ"/>
              </w:rPr>
              <w:t>.</w:t>
            </w:r>
          </w:p>
          <w:p w:rsidR="00F17E16" w:rsidRPr="00DC1BAE" w:rsidRDefault="00164D8F" w:rsidP="006F63FB">
            <w:pPr>
              <w:pStyle w:val="ad"/>
              <w:jc w:val="both"/>
              <w:rPr>
                <w:sz w:val="24"/>
                <w:szCs w:val="24"/>
                <w:lang w:val="kk-KZ"/>
              </w:rPr>
            </w:pPr>
            <w:r w:rsidRPr="00DC1BAE">
              <w:rPr>
                <w:sz w:val="24"/>
                <w:szCs w:val="24"/>
                <w:lang w:val="kk-KZ"/>
              </w:rPr>
              <w:t>5.1</w:t>
            </w:r>
            <w:r w:rsidR="00DC7062" w:rsidRPr="00DC1BAE">
              <w:rPr>
                <w:sz w:val="24"/>
                <w:szCs w:val="24"/>
                <w:lang w:val="kk-KZ"/>
              </w:rPr>
              <w:t>3</w:t>
            </w:r>
            <w:r w:rsidR="00DA76E5" w:rsidRPr="00DC1BAE">
              <w:rPr>
                <w:sz w:val="24"/>
                <w:szCs w:val="24"/>
                <w:lang w:val="kk-KZ"/>
              </w:rPr>
              <w:t>.</w:t>
            </w:r>
            <w:r w:rsidRPr="00DC1BAE">
              <w:rPr>
                <w:sz w:val="24"/>
                <w:szCs w:val="24"/>
                <w:lang w:val="kk-KZ"/>
              </w:rPr>
              <w:t xml:space="preserve"> </w:t>
            </w:r>
            <w:r w:rsidR="00D50C59" w:rsidRPr="00DC1BAE">
              <w:rPr>
                <w:sz w:val="24"/>
                <w:szCs w:val="24"/>
                <w:lang w:val="kk-KZ"/>
              </w:rPr>
              <w:t xml:space="preserve">Осы үлгілер сериясына талдау сертификаттары (сынақ хаттамалары) бар бір реттік сынақтар үшін жеткілікті мөлшерде вакцина үлгілерін және сапасы бойынша нормативтік құжатты ұсынуға. </w:t>
            </w:r>
          </w:p>
          <w:p w:rsidR="0048751F" w:rsidRPr="00DC1BAE" w:rsidRDefault="0048751F" w:rsidP="0048751F">
            <w:pPr>
              <w:pStyle w:val="ad"/>
              <w:jc w:val="both"/>
              <w:rPr>
                <w:sz w:val="24"/>
                <w:szCs w:val="24"/>
                <w:lang w:val="kk-KZ"/>
              </w:rPr>
            </w:pPr>
            <w:r w:rsidRPr="00DC1BAE">
              <w:rPr>
                <w:sz w:val="24"/>
                <w:szCs w:val="24"/>
                <w:lang w:val="kk-KZ"/>
              </w:rPr>
              <w:t>5.14. Шарттың 1.3-тармағында көзделген тәртіппен Орындаушымен төлеуге шот берген күннен бастап күнтізбелік 15 (он бес) күн ішінде Қызметтер құнына 100% төлеуді жүзеге асыру міндеттемесі көрсетілген кепілдік хатты               ұсыну.</w:t>
            </w:r>
          </w:p>
          <w:p w:rsidR="0048751F" w:rsidRPr="00DC1BAE" w:rsidRDefault="0048751F" w:rsidP="006F63FB">
            <w:pPr>
              <w:pStyle w:val="ad"/>
              <w:jc w:val="both"/>
              <w:rPr>
                <w:sz w:val="24"/>
                <w:szCs w:val="24"/>
                <w:lang w:val="kk-KZ"/>
              </w:rPr>
            </w:pPr>
          </w:p>
          <w:p w:rsidR="0048751F" w:rsidRPr="00DC1BAE" w:rsidRDefault="0048751F" w:rsidP="006F63FB">
            <w:pPr>
              <w:pStyle w:val="ad"/>
              <w:jc w:val="both"/>
              <w:rPr>
                <w:sz w:val="24"/>
                <w:szCs w:val="24"/>
                <w:lang w:val="kk-KZ"/>
              </w:rPr>
            </w:pPr>
          </w:p>
          <w:p w:rsidR="00C9684E" w:rsidRPr="00DC1BAE" w:rsidRDefault="00C9684E" w:rsidP="006F63FB">
            <w:pPr>
              <w:jc w:val="center"/>
              <w:rPr>
                <w:rFonts w:ascii="Times New Roman" w:hAnsi="Times New Roman" w:cs="Times New Roman"/>
                <w:b/>
                <w:sz w:val="14"/>
                <w:szCs w:val="24"/>
                <w:lang w:val="kk-KZ"/>
              </w:rPr>
            </w:pPr>
          </w:p>
          <w:p w:rsidR="00164D8F" w:rsidRPr="00DC1BAE" w:rsidRDefault="00164D8F" w:rsidP="006F63FB">
            <w:pPr>
              <w:jc w:val="center"/>
              <w:rPr>
                <w:rFonts w:ascii="Times New Roman" w:hAnsi="Times New Roman" w:cs="Times New Roman"/>
                <w:b/>
                <w:sz w:val="24"/>
                <w:szCs w:val="24"/>
                <w:lang w:val="kk-KZ"/>
              </w:rPr>
            </w:pPr>
            <w:r w:rsidRPr="00DC1BAE">
              <w:rPr>
                <w:rFonts w:ascii="Times New Roman" w:hAnsi="Times New Roman" w:cs="Times New Roman"/>
                <w:b/>
                <w:sz w:val="24"/>
                <w:szCs w:val="24"/>
                <w:lang w:val="kk-KZ"/>
              </w:rPr>
              <w:t>6</w:t>
            </w:r>
            <w:r w:rsidR="00DA76E5" w:rsidRPr="00DC1BAE">
              <w:rPr>
                <w:rFonts w:ascii="Times New Roman" w:hAnsi="Times New Roman" w:cs="Times New Roman"/>
                <w:b/>
                <w:sz w:val="24"/>
                <w:szCs w:val="24"/>
                <w:lang w:val="kk-KZ"/>
              </w:rPr>
              <w:t>.</w:t>
            </w:r>
            <w:r w:rsidRPr="00DC1BAE">
              <w:rPr>
                <w:rFonts w:ascii="Times New Roman" w:hAnsi="Times New Roman" w:cs="Times New Roman"/>
                <w:sz w:val="24"/>
                <w:szCs w:val="24"/>
                <w:lang w:val="kk-KZ"/>
              </w:rPr>
              <w:t xml:space="preserve"> </w:t>
            </w:r>
            <w:r w:rsidRPr="00DC1BAE">
              <w:rPr>
                <w:rFonts w:ascii="Times New Roman" w:hAnsi="Times New Roman" w:cs="Times New Roman"/>
                <w:b/>
                <w:sz w:val="24"/>
                <w:szCs w:val="24"/>
                <w:lang w:val="kk-KZ"/>
              </w:rPr>
              <w:t>Сыбайлас жемқорлыққа қарсы іс-қимыл</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6.1</w:t>
            </w:r>
            <w:r w:rsidR="00DA76E5" w:rsidRPr="00DC1BAE">
              <w:rPr>
                <w:rFonts w:ascii="Times New Roman" w:hAnsi="Times New Roman" w:cs="Times New Roman"/>
                <w:sz w:val="24"/>
                <w:szCs w:val="24"/>
                <w:lang w:val="kk-KZ"/>
              </w:rPr>
              <w:t>.</w:t>
            </w:r>
            <w:r w:rsidRPr="00DC1BAE">
              <w:rPr>
                <w:rFonts w:ascii="Times New Roman" w:hAnsi="Times New Roman" w:cs="Times New Roman"/>
                <w:sz w:val="24"/>
                <w:szCs w:val="24"/>
                <w:lang w:val="kk-KZ"/>
              </w:rPr>
              <w:t xml:space="preserve"> Тараптар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6.2</w:t>
            </w:r>
            <w:r w:rsidR="00DA76E5" w:rsidRPr="00DC1BAE">
              <w:rPr>
                <w:rFonts w:ascii="Times New Roman" w:hAnsi="Times New Roman" w:cs="Times New Roman"/>
                <w:sz w:val="24"/>
                <w:szCs w:val="24"/>
                <w:lang w:val="kk-KZ"/>
              </w:rPr>
              <w:t>.</w:t>
            </w:r>
            <w:r w:rsidRPr="00DC1BAE">
              <w:rPr>
                <w:rFonts w:ascii="Times New Roman" w:hAnsi="Times New Roman" w:cs="Times New Roman"/>
                <w:sz w:val="24"/>
                <w:szCs w:val="24"/>
                <w:lang w:val="kk-KZ"/>
              </w:rPr>
              <w:t xml:space="preserve"> Шарт бойынша өз міндеттемелерін орындау кезінде Тараптар, оның ішінде олардың </w:t>
            </w:r>
            <w:r w:rsidR="006F63FB" w:rsidRPr="00DC1BAE">
              <w:rPr>
                <w:rFonts w:ascii="Times New Roman" w:hAnsi="Times New Roman" w:cs="Times New Roman"/>
                <w:sz w:val="24"/>
                <w:szCs w:val="24"/>
                <w:lang w:val="kk-KZ"/>
              </w:rPr>
              <w:t xml:space="preserve">            </w:t>
            </w:r>
            <w:r w:rsidRPr="00DC1BAE">
              <w:rPr>
                <w:rFonts w:ascii="Times New Roman" w:hAnsi="Times New Roman" w:cs="Times New Roman"/>
                <w:sz w:val="24"/>
                <w:szCs w:val="24"/>
                <w:lang w:val="kk-KZ"/>
              </w:rPr>
              <w:t>үлестес тұлғалары, жұмыскерлері немесе делдалдар:</w:t>
            </w:r>
          </w:p>
          <w:p w:rsidR="00164D8F" w:rsidRPr="00DC1BAE" w:rsidRDefault="00164D8F" w:rsidP="006F63FB">
            <w:pPr>
              <w:numPr>
                <w:ilvl w:val="0"/>
                <w:numId w:val="45"/>
              </w:numPr>
              <w:tabs>
                <w:tab w:val="left" w:pos="0"/>
                <w:tab w:val="left" w:pos="35"/>
              </w:tabs>
              <w:ind w:left="63" w:hanging="29"/>
              <w:contextualSpacing/>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rsidR="00164D8F" w:rsidRPr="00DC1BAE" w:rsidRDefault="00164D8F" w:rsidP="006F63FB">
            <w:pPr>
              <w:numPr>
                <w:ilvl w:val="0"/>
                <w:numId w:val="45"/>
              </w:numPr>
              <w:tabs>
                <w:tab w:val="left" w:pos="0"/>
                <w:tab w:val="left" w:pos="35"/>
              </w:tabs>
              <w:ind w:left="63" w:hanging="29"/>
              <w:contextualSpacing/>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164D8F" w:rsidRPr="00DC1BAE" w:rsidRDefault="00164D8F" w:rsidP="006F63FB">
            <w:pPr>
              <w:numPr>
                <w:ilvl w:val="0"/>
                <w:numId w:val="45"/>
              </w:numPr>
              <w:tabs>
                <w:tab w:val="left" w:pos="0"/>
                <w:tab w:val="left" w:pos="35"/>
              </w:tabs>
              <w:ind w:left="63" w:hanging="29"/>
              <w:contextualSpacing/>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 xml:space="preserve"> олардың өкілеттері мен міндеттерінен туындайтын шараларды қабылдауға және </w:t>
            </w:r>
            <w:r w:rsidRPr="00DC1BAE">
              <w:rPr>
                <w:rFonts w:ascii="Times New Roman" w:hAnsi="Times New Roman" w:cs="Times New Roman"/>
                <w:sz w:val="24"/>
                <w:szCs w:val="24"/>
                <w:lang w:val="kk-KZ"/>
              </w:rPr>
              <w:lastRenderedPageBreak/>
              <w:t xml:space="preserve">Тараптардың аумағында қолданыстағы  сыбайлас жемқорлыққа қарсы іс-қимыл туралы заңнамаға сәйкес сыбайлас жемқорлық құқық бұзушылықтарды анықтаудың барлық жағдайлары туралы мәліметтерді дереу хабарлауға міндеттенеді. </w:t>
            </w:r>
          </w:p>
          <w:p w:rsidR="00164D8F" w:rsidRPr="00DC1BAE" w:rsidRDefault="00164D8F" w:rsidP="006F63FB">
            <w:pPr>
              <w:tabs>
                <w:tab w:val="left" w:pos="0"/>
              </w:tabs>
              <w:ind w:left="33"/>
              <w:contextualSpacing/>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6.3</w:t>
            </w:r>
            <w:r w:rsidR="00DA76E5" w:rsidRPr="00DC1BAE">
              <w:rPr>
                <w:rFonts w:ascii="Times New Roman" w:hAnsi="Times New Roman" w:cs="Times New Roman"/>
                <w:sz w:val="24"/>
                <w:szCs w:val="24"/>
                <w:lang w:val="kk-KZ"/>
              </w:rPr>
              <w:t>.</w:t>
            </w:r>
            <w:r w:rsidRPr="00DC1BAE">
              <w:rPr>
                <w:rFonts w:ascii="Times New Roman" w:hAnsi="Times New Roman" w:cs="Times New Roman"/>
                <w:sz w:val="24"/>
                <w:szCs w:val="24"/>
                <w:lang w:val="kk-KZ"/>
              </w:rPr>
              <w:t xml:space="preserve"> Тараптарда Шарттың осы бөлімінің қандай да бір ережесі бұзылған немесе бұзылуы мүмкін деген күдік туындаған жағдайда тиісті Тарап екінші Тарапты жазбаша түрде хабардар етуге  міндеттенеді. Жазбаша хабарлама бергеннен кейін тиісті Тарап бұзушылық болған жоқ немесе болмайды деген  растау алғанға дейін осы Шарт бойынша  міндеттемелерді тоқтата тұруға   құқығы бар. Бұл растау жазбаша хабарлама  жіберілген күннен бастап 10 (он) күнтізбелік күн ішінде жіберілуі  тиіс. </w:t>
            </w:r>
          </w:p>
          <w:p w:rsidR="008C1114" w:rsidRPr="00DC1BAE" w:rsidRDefault="008C1114" w:rsidP="006F63FB">
            <w:pPr>
              <w:jc w:val="both"/>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sz w:val="24"/>
                <w:szCs w:val="24"/>
                <w:lang w:val="kk-KZ" w:eastAsia="ru-RU"/>
              </w:rPr>
              <w:t>Жазбаша хабарламада Тарап Қазақстан Республикасы заңнамасының талаптарын бұзатын әрекеттермен көрініс беретін контрагенттің, оның мүдделес тұлғаларының, қызметкерлерінің немесе делдалдарының Шарттың осы бөлімінің қандай да бір ережелерін бұзушылығы орын алды немесе орын алуы мүмкін деп жорамалдауға негіз болатын немесе сенімді растайтын материалдарды ұсынуға немесе нақты деректерге сүйенуге міндетті.</w:t>
            </w:r>
          </w:p>
          <w:p w:rsidR="00BE2534"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6.4</w:t>
            </w:r>
            <w:r w:rsidR="00DA76E5" w:rsidRPr="00DC1BAE">
              <w:rPr>
                <w:rFonts w:ascii="Times New Roman" w:hAnsi="Times New Roman" w:cs="Times New Roman"/>
                <w:sz w:val="24"/>
                <w:szCs w:val="24"/>
                <w:lang w:val="kk-KZ"/>
              </w:rPr>
              <w:t>.</w:t>
            </w:r>
            <w:r w:rsidRPr="00DC1BAE">
              <w:rPr>
                <w:rFonts w:ascii="Times New Roman" w:hAnsi="Times New Roman" w:cs="Times New Roman"/>
                <w:sz w:val="24"/>
                <w:szCs w:val="24"/>
                <w:lang w:val="kk-KZ"/>
              </w:rPr>
              <w:t xml:space="preserve"> Бір Тарап міндеттемелерді бұзған жағ</w:t>
            </w:r>
            <w:r w:rsidR="0028376C" w:rsidRPr="00DC1BAE">
              <w:rPr>
                <w:rFonts w:ascii="Times New Roman" w:hAnsi="Times New Roman" w:cs="Times New Roman"/>
                <w:sz w:val="24"/>
                <w:szCs w:val="24"/>
                <w:lang w:val="kk-KZ"/>
              </w:rPr>
              <w:t>дайда Шарттың осы бөлімінің 6.2</w:t>
            </w:r>
            <w:r w:rsidRPr="00DC1BAE">
              <w:rPr>
                <w:rFonts w:ascii="Times New Roman" w:hAnsi="Times New Roman" w:cs="Times New Roman"/>
                <w:sz w:val="24"/>
                <w:szCs w:val="24"/>
                <w:lang w:val="kk-KZ"/>
              </w:rPr>
              <w:t>-тармағында тыйым салынған әрекеттен және (немесе) екінші Тарап осы Шартпен белгіленген растау мерзімінде  бұзушылық болған жоқ немесе болмайды деген растауды алмаса тартынады, екінші Тарап осы Шарттың 10-бөлімінің 10.2-тармағының 1) тт.,  10.3-тармағына сәйкес бір жақты тәртіпте Шартты бұзуға құқығы бар.</w:t>
            </w:r>
          </w:p>
          <w:p w:rsidR="0048751F" w:rsidRPr="00DC1BAE" w:rsidRDefault="0048751F" w:rsidP="006F63FB">
            <w:pPr>
              <w:jc w:val="both"/>
              <w:rPr>
                <w:rFonts w:ascii="Times New Roman" w:hAnsi="Times New Roman" w:cs="Times New Roman"/>
                <w:sz w:val="24"/>
                <w:szCs w:val="24"/>
                <w:lang w:val="kk-KZ"/>
              </w:rPr>
            </w:pPr>
          </w:p>
          <w:p w:rsidR="0048751F" w:rsidRPr="00DC1BAE" w:rsidRDefault="0048751F" w:rsidP="006F63FB">
            <w:pPr>
              <w:jc w:val="both"/>
              <w:rPr>
                <w:rFonts w:ascii="Times New Roman" w:hAnsi="Times New Roman" w:cs="Times New Roman"/>
                <w:sz w:val="24"/>
                <w:szCs w:val="24"/>
                <w:lang w:val="kk-KZ"/>
              </w:rPr>
            </w:pPr>
          </w:p>
          <w:p w:rsidR="00B74AE4" w:rsidRPr="00DC1BAE" w:rsidRDefault="00B74AE4" w:rsidP="006F63FB">
            <w:pPr>
              <w:jc w:val="both"/>
              <w:rPr>
                <w:rFonts w:ascii="Times New Roman" w:hAnsi="Times New Roman" w:cs="Times New Roman"/>
                <w:sz w:val="24"/>
                <w:szCs w:val="24"/>
                <w:lang w:val="kk-KZ"/>
              </w:rPr>
            </w:pPr>
          </w:p>
          <w:p w:rsidR="00164D8F" w:rsidRPr="00DC1BAE" w:rsidRDefault="00164D8F" w:rsidP="006F63FB">
            <w:pPr>
              <w:jc w:val="center"/>
              <w:rPr>
                <w:rFonts w:ascii="Times New Roman" w:hAnsi="Times New Roman" w:cs="Times New Roman"/>
                <w:b/>
                <w:sz w:val="24"/>
                <w:szCs w:val="24"/>
                <w:lang w:val="kk-KZ"/>
              </w:rPr>
            </w:pPr>
            <w:r w:rsidRPr="00DC1BAE">
              <w:rPr>
                <w:rFonts w:ascii="Times New Roman" w:hAnsi="Times New Roman" w:cs="Times New Roman"/>
                <w:b/>
                <w:sz w:val="24"/>
                <w:szCs w:val="24"/>
                <w:lang w:val="kk-KZ"/>
              </w:rPr>
              <w:t>7</w:t>
            </w:r>
            <w:r w:rsidR="00DA76E5" w:rsidRPr="00DC1BAE">
              <w:rPr>
                <w:rFonts w:ascii="Times New Roman" w:hAnsi="Times New Roman" w:cs="Times New Roman"/>
                <w:b/>
                <w:sz w:val="24"/>
                <w:szCs w:val="24"/>
                <w:lang w:val="kk-KZ"/>
              </w:rPr>
              <w:t>.</w:t>
            </w:r>
            <w:r w:rsidRPr="00DC1BAE">
              <w:rPr>
                <w:rFonts w:ascii="Times New Roman" w:hAnsi="Times New Roman" w:cs="Times New Roman"/>
                <w:b/>
                <w:sz w:val="24"/>
                <w:szCs w:val="24"/>
                <w:lang w:val="kk-KZ"/>
              </w:rPr>
              <w:t xml:space="preserve"> Тараптар жауапкершілігі</w:t>
            </w:r>
          </w:p>
          <w:p w:rsidR="00164D8F" w:rsidRPr="00DC1BAE" w:rsidRDefault="00DA76E5"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 xml:space="preserve">7.1. </w:t>
            </w:r>
            <w:r w:rsidR="00164D8F" w:rsidRPr="00DC1BAE">
              <w:rPr>
                <w:rFonts w:ascii="Times New Roman" w:hAnsi="Times New Roman" w:cs="Times New Roman"/>
                <w:sz w:val="24"/>
                <w:szCs w:val="24"/>
                <w:lang w:val="kk-KZ"/>
              </w:rPr>
              <w:t>Тараптар осы Шарт бойынша міндеттемелерін орындамағаны немесе тиісінше орындамағаны  үшін ҚР  заңнамасына сәйкес жауапты болады.</w:t>
            </w:r>
          </w:p>
          <w:p w:rsidR="00164D8F" w:rsidRPr="00DC1BAE" w:rsidRDefault="00164D8F" w:rsidP="006F63FB">
            <w:pPr>
              <w:jc w:val="both"/>
              <w:rPr>
                <w:rFonts w:ascii="Times New Roman" w:hAnsi="Times New Roman" w:cs="Times New Roman"/>
                <w:sz w:val="24"/>
                <w:szCs w:val="24"/>
                <w:lang w:val="kk-KZ"/>
              </w:rPr>
            </w:pPr>
          </w:p>
          <w:p w:rsidR="00164D8F" w:rsidRPr="00DC1BAE" w:rsidRDefault="00164D8F" w:rsidP="006F63FB">
            <w:pPr>
              <w:jc w:val="center"/>
              <w:rPr>
                <w:rFonts w:ascii="Times New Roman" w:hAnsi="Times New Roman" w:cs="Times New Roman"/>
                <w:b/>
                <w:sz w:val="24"/>
                <w:szCs w:val="24"/>
                <w:lang w:val="kk-KZ"/>
              </w:rPr>
            </w:pPr>
            <w:r w:rsidRPr="00DC1BAE">
              <w:rPr>
                <w:rFonts w:ascii="Times New Roman" w:hAnsi="Times New Roman" w:cs="Times New Roman"/>
                <w:b/>
                <w:sz w:val="24"/>
                <w:szCs w:val="24"/>
                <w:lang w:val="kk-KZ"/>
              </w:rPr>
              <w:t>8</w:t>
            </w:r>
            <w:r w:rsidR="00DA76E5" w:rsidRPr="00DC1BAE">
              <w:rPr>
                <w:rFonts w:ascii="Times New Roman" w:hAnsi="Times New Roman" w:cs="Times New Roman"/>
                <w:b/>
                <w:sz w:val="24"/>
                <w:szCs w:val="24"/>
                <w:lang w:val="kk-KZ"/>
              </w:rPr>
              <w:t>.</w:t>
            </w:r>
            <w:r w:rsidRPr="00DC1BAE">
              <w:rPr>
                <w:rFonts w:ascii="Times New Roman" w:hAnsi="Times New Roman" w:cs="Times New Roman"/>
                <w:b/>
                <w:sz w:val="24"/>
                <w:szCs w:val="24"/>
                <w:lang w:val="kk-KZ"/>
              </w:rPr>
              <w:t xml:space="preserve"> Құпиялылығы</w:t>
            </w:r>
          </w:p>
          <w:p w:rsidR="00164D8F" w:rsidRPr="00DC1BAE" w:rsidRDefault="00DA76E5"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 xml:space="preserve">8.1. </w:t>
            </w:r>
            <w:r w:rsidR="00164D8F" w:rsidRPr="00DC1BAE">
              <w:rPr>
                <w:rFonts w:ascii="Times New Roman" w:hAnsi="Times New Roman" w:cs="Times New Roman"/>
                <w:sz w:val="24"/>
                <w:szCs w:val="24"/>
                <w:lang w:val="kk-KZ"/>
              </w:rPr>
              <w:t xml:space="preserve">Тараптар осы Шартты жасауға және орындауға байланысты берілетін және алынатын барлық ақпараттың құпиялылығын қамтамасыз етуге келіседі. Әрбір Тарап басқа Тараптың алдын ала тікелей жазбаша келісімінсіз үшінші тараптың осындай құпия ақпаратты ашуын болдырмаудың барлық қажетті шараларын қабылдауға міндеттенеді.  Жоғарыда көрсетілген </w:t>
            </w:r>
            <w:r w:rsidR="00164D8F" w:rsidRPr="00DC1BAE">
              <w:rPr>
                <w:rFonts w:ascii="Times New Roman" w:hAnsi="Times New Roman" w:cs="Times New Roman"/>
                <w:sz w:val="24"/>
                <w:szCs w:val="24"/>
                <w:lang w:val="kk-KZ"/>
              </w:rPr>
              <w:lastRenderedPageBreak/>
              <w:t xml:space="preserve">құпиялық міндеттемелерді сақтау Шарт әрекетінің барлық   мерзімінің ішінде және  ол аяқталғаннан кейін  </w:t>
            </w:r>
            <w:r w:rsidR="00155890" w:rsidRPr="00DC1BAE">
              <w:rPr>
                <w:rFonts w:ascii="Times New Roman" w:hAnsi="Times New Roman" w:cs="Times New Roman"/>
                <w:sz w:val="24"/>
                <w:szCs w:val="24"/>
                <w:lang w:val="kk-KZ"/>
              </w:rPr>
              <w:t xml:space="preserve">6 </w:t>
            </w:r>
            <w:r w:rsidR="00164D8F" w:rsidRPr="00DC1BAE">
              <w:rPr>
                <w:rFonts w:ascii="Times New Roman" w:hAnsi="Times New Roman" w:cs="Times New Roman"/>
                <w:sz w:val="24"/>
                <w:szCs w:val="24"/>
                <w:lang w:val="kk-KZ"/>
              </w:rPr>
              <w:t xml:space="preserve">(бес) жыл ішінде     күшінде болады, бұл ретте Тараптар: </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1) осы Шарттың  ережесінің бұзылу  нәтижесінде емес және  осы Шарттың Тараптарының бірінің кінәсінің нәтижесінде емес адамдардың  көпшілігіне қолжетімді болып  табылған немесе қолжетімді болған;</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2) осы Шарттың Тараптарының бірінен  алған тарапқа белгілі болып табылса  немесе болса және осы ақпараттың  көздері  осындай ақпараттың құпиялығын қамтамасыз ету бойынша осы Шарттың  Тараптарының бірінің алдында  міндеттемелері болып табылмаса немесе  болмаса;</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3) Тараптардың аумағында қолданыстағы заңнамаға сәйкес сот және құқық қорғау органының, сондай-ақ өзге де уәкілетті органның өкімімен ашылуы тиіс;</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4) кәсіби консультанттар және (немесе) қаржылық мекемелер  құпия негізде ашылғанда;</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 xml:space="preserve">5) немесе оны ашу алдын ала Тараптармен келісілген ақпараттың құпиялығын сақтауға міндетті  емес. </w:t>
            </w:r>
          </w:p>
          <w:p w:rsidR="0060612C" w:rsidRPr="00DC1BAE" w:rsidRDefault="0060612C" w:rsidP="006F63FB">
            <w:pPr>
              <w:jc w:val="both"/>
              <w:rPr>
                <w:rFonts w:ascii="Times New Roman" w:hAnsi="Times New Roman" w:cs="Times New Roman"/>
                <w:sz w:val="24"/>
                <w:szCs w:val="24"/>
                <w:lang w:val="kk-KZ"/>
              </w:rPr>
            </w:pPr>
          </w:p>
          <w:p w:rsidR="0048751F" w:rsidRPr="00DC1BAE" w:rsidRDefault="0048751F" w:rsidP="006F63FB">
            <w:pPr>
              <w:jc w:val="both"/>
              <w:rPr>
                <w:rFonts w:ascii="Times New Roman" w:hAnsi="Times New Roman" w:cs="Times New Roman"/>
                <w:sz w:val="24"/>
                <w:szCs w:val="24"/>
                <w:lang w:val="kk-KZ"/>
              </w:rPr>
            </w:pPr>
          </w:p>
          <w:p w:rsidR="0028376C" w:rsidRPr="00DC1BAE" w:rsidRDefault="0028376C" w:rsidP="006F63FB">
            <w:pPr>
              <w:jc w:val="both"/>
              <w:rPr>
                <w:rFonts w:ascii="Times New Roman" w:hAnsi="Times New Roman" w:cs="Times New Roman"/>
                <w:sz w:val="24"/>
                <w:szCs w:val="24"/>
                <w:lang w:val="kk-KZ"/>
              </w:rPr>
            </w:pPr>
          </w:p>
          <w:p w:rsidR="00164D8F" w:rsidRPr="00DC1BAE" w:rsidRDefault="00164D8F" w:rsidP="006F63FB">
            <w:pPr>
              <w:jc w:val="center"/>
              <w:rPr>
                <w:rFonts w:ascii="Times New Roman" w:hAnsi="Times New Roman" w:cs="Times New Roman"/>
                <w:b/>
                <w:sz w:val="24"/>
                <w:szCs w:val="24"/>
                <w:lang w:val="kk-KZ"/>
              </w:rPr>
            </w:pPr>
            <w:r w:rsidRPr="00DC1BAE">
              <w:rPr>
                <w:rFonts w:ascii="Times New Roman" w:hAnsi="Times New Roman" w:cs="Times New Roman"/>
                <w:b/>
                <w:sz w:val="24"/>
                <w:szCs w:val="24"/>
                <w:lang w:val="kk-KZ"/>
              </w:rPr>
              <w:t>9</w:t>
            </w:r>
            <w:r w:rsidR="00DA76E5" w:rsidRPr="00DC1BAE">
              <w:rPr>
                <w:rFonts w:ascii="Times New Roman" w:hAnsi="Times New Roman" w:cs="Times New Roman"/>
                <w:b/>
                <w:sz w:val="24"/>
                <w:szCs w:val="24"/>
                <w:lang w:val="kk-KZ"/>
              </w:rPr>
              <w:t>.</w:t>
            </w:r>
            <w:r w:rsidRPr="00DC1BAE">
              <w:rPr>
                <w:rFonts w:ascii="Times New Roman" w:hAnsi="Times New Roman" w:cs="Times New Roman"/>
                <w:b/>
                <w:sz w:val="24"/>
                <w:szCs w:val="24"/>
                <w:lang w:val="kk-KZ"/>
              </w:rPr>
              <w:t xml:space="preserve"> Еңсерілмейтін күш жағдайлары (Форс-мажор) </w:t>
            </w:r>
          </w:p>
          <w:p w:rsidR="00155890" w:rsidRPr="00DC1BAE" w:rsidRDefault="00164D8F" w:rsidP="006F63FB">
            <w:pPr>
              <w:jc w:val="both"/>
              <w:rPr>
                <w:rFonts w:ascii="Times New Roman" w:eastAsia="Times New Roman" w:hAnsi="Times New Roman" w:cs="Times New Roman"/>
                <w:sz w:val="24"/>
                <w:szCs w:val="24"/>
                <w:lang w:val="kk-KZ" w:eastAsia="ru-RU"/>
              </w:rPr>
            </w:pPr>
            <w:r w:rsidRPr="00DC1BAE">
              <w:rPr>
                <w:rFonts w:ascii="Times New Roman" w:hAnsi="Times New Roman" w:cs="Times New Roman"/>
                <w:sz w:val="24"/>
                <w:szCs w:val="24"/>
                <w:lang w:val="kk-KZ"/>
              </w:rPr>
              <w:t xml:space="preserve"> 9.1</w:t>
            </w:r>
            <w:r w:rsidR="00DA76E5" w:rsidRPr="00DC1BAE">
              <w:rPr>
                <w:rFonts w:ascii="Times New Roman" w:hAnsi="Times New Roman" w:cs="Times New Roman"/>
                <w:sz w:val="24"/>
                <w:szCs w:val="24"/>
                <w:lang w:val="kk-KZ"/>
              </w:rPr>
              <w:t>.</w:t>
            </w:r>
            <w:r w:rsidRPr="00DC1BAE">
              <w:rPr>
                <w:rFonts w:ascii="Times New Roman" w:hAnsi="Times New Roman" w:cs="Times New Roman"/>
                <w:sz w:val="24"/>
                <w:szCs w:val="24"/>
                <w:lang w:val="kk-KZ"/>
              </w:rPr>
              <w:t xml:space="preserve"> </w:t>
            </w:r>
            <w:r w:rsidR="00155890" w:rsidRPr="00DC1BAE">
              <w:rPr>
                <w:rFonts w:ascii="Times New Roman" w:eastAsia="Times New Roman" w:hAnsi="Times New Roman" w:cs="Times New Roman"/>
                <w:sz w:val="24"/>
                <w:szCs w:val="24"/>
                <w:lang w:val="kk-KZ" w:eastAsia="ru-RU"/>
              </w:rPr>
              <w:t xml:space="preserve">Егер Тараптардың еркінен тыс орын алған, құзырлы мемлекеттік органдармен құжат жүзінде расталған төтенше жағдайлар себебінен орындалмау  жағдайында, Тараптар Шарт бойынша өз міндеттемелерін ішінара немесе толық орындамағаны үшін жауапкершіліктен босатылады. Ондай жағдайларға әскери іс-қимылдар, табиғат апаттары, дәрілік заттар жіне медициналық бұйымдар айналысы саласындағы </w:t>
            </w:r>
            <w:r w:rsidR="00DE77B6" w:rsidRPr="00DC1BAE">
              <w:rPr>
                <w:rFonts w:ascii="Times New Roman" w:eastAsia="Times New Roman" w:hAnsi="Times New Roman" w:cs="Times New Roman"/>
                <w:sz w:val="24"/>
                <w:szCs w:val="24"/>
                <w:lang w:val="kk-KZ" w:eastAsia="ru-RU"/>
              </w:rPr>
              <w:t xml:space="preserve">ҚР </w:t>
            </w:r>
            <w:r w:rsidR="00155890" w:rsidRPr="00DC1BAE">
              <w:rPr>
                <w:rFonts w:ascii="Times New Roman" w:eastAsia="Times New Roman" w:hAnsi="Times New Roman" w:cs="Times New Roman"/>
                <w:sz w:val="24"/>
                <w:szCs w:val="24"/>
                <w:lang w:val="kk-KZ" w:eastAsia="ru-RU"/>
              </w:rPr>
              <w:t>заңнамасының өзгерісі, жаппай тәртіпсіздіктер, міндеттемелердің толық немесе ішінара орындалуына кедергі келтіретін мемлекеттік органдардың тыйым салатын немесе шектеу қоятын заңнамалық шешімдері жатады, солардың себебінен міндеттемелердің орындалу уақыты көрсетілген  міндеттемелердің әрекет ету уақытына сәйкес ұзартылады.</w:t>
            </w:r>
          </w:p>
          <w:p w:rsidR="0060612C" w:rsidRPr="00DC1BAE" w:rsidRDefault="00155890" w:rsidP="006F63FB">
            <w:pPr>
              <w:jc w:val="both"/>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sz w:val="24"/>
                <w:szCs w:val="24"/>
                <w:lang w:val="kk-KZ" w:eastAsia="ru-RU"/>
              </w:rPr>
              <w:t xml:space="preserve">9.2. Мұндай жағдайларға сүйенетін </w:t>
            </w:r>
            <w:r w:rsidR="0060612C" w:rsidRPr="00DC1BAE">
              <w:rPr>
                <w:rFonts w:ascii="Times New Roman" w:eastAsia="Times New Roman" w:hAnsi="Times New Roman" w:cs="Times New Roman"/>
                <w:sz w:val="24"/>
                <w:szCs w:val="24"/>
                <w:lang w:val="kk-KZ" w:eastAsia="ru-RU"/>
              </w:rPr>
              <w:t>Т</w:t>
            </w:r>
            <w:r w:rsidRPr="00DC1BAE">
              <w:rPr>
                <w:rFonts w:ascii="Times New Roman" w:eastAsia="Times New Roman" w:hAnsi="Times New Roman" w:cs="Times New Roman"/>
                <w:sz w:val="24"/>
                <w:szCs w:val="24"/>
                <w:lang w:val="kk-KZ" w:eastAsia="ru-RU"/>
              </w:rPr>
              <w:t xml:space="preserve">арап күнтізбелік 10 (он) күн ішінде екінші Тарапқа хабарлауға міндетті. </w:t>
            </w:r>
          </w:p>
          <w:p w:rsidR="00155890" w:rsidRPr="00DC1BAE" w:rsidRDefault="00155890" w:rsidP="006F63FB">
            <w:pPr>
              <w:jc w:val="both"/>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sz w:val="24"/>
                <w:szCs w:val="24"/>
                <w:lang w:val="kk-KZ" w:eastAsia="ru-RU"/>
              </w:rPr>
              <w:t>Хабарламау немесе уақытында хабарламау тиісті Тарапты жауапкершіліктен босату негіздемесі ретінде осындай жағдайларға сүйену құқығынан айырады.</w:t>
            </w:r>
          </w:p>
          <w:p w:rsidR="0060612C" w:rsidRPr="00DC1BAE" w:rsidRDefault="0060612C" w:rsidP="006F63FB">
            <w:pPr>
              <w:jc w:val="both"/>
              <w:rPr>
                <w:rFonts w:ascii="Times New Roman" w:hAnsi="Times New Roman" w:cs="Times New Roman"/>
                <w:sz w:val="24"/>
                <w:szCs w:val="24"/>
                <w:lang w:val="kk-KZ"/>
              </w:rPr>
            </w:pPr>
          </w:p>
          <w:p w:rsidR="0048751F" w:rsidRPr="00DC1BAE" w:rsidRDefault="0048751F" w:rsidP="006F63FB">
            <w:pPr>
              <w:jc w:val="both"/>
              <w:rPr>
                <w:rFonts w:ascii="Times New Roman" w:hAnsi="Times New Roman" w:cs="Times New Roman"/>
                <w:sz w:val="24"/>
                <w:szCs w:val="24"/>
                <w:lang w:val="kk-KZ"/>
              </w:rPr>
            </w:pPr>
          </w:p>
          <w:p w:rsidR="0048751F" w:rsidRPr="00DC1BAE" w:rsidRDefault="0048751F" w:rsidP="006F63FB">
            <w:pPr>
              <w:jc w:val="both"/>
              <w:rPr>
                <w:rFonts w:ascii="Times New Roman" w:hAnsi="Times New Roman" w:cs="Times New Roman"/>
                <w:sz w:val="14"/>
                <w:szCs w:val="24"/>
                <w:lang w:val="kk-KZ"/>
              </w:rPr>
            </w:pPr>
          </w:p>
          <w:p w:rsidR="0048751F" w:rsidRPr="00DC1BAE" w:rsidRDefault="0048751F" w:rsidP="006F63FB">
            <w:pPr>
              <w:jc w:val="both"/>
              <w:rPr>
                <w:rFonts w:ascii="Times New Roman" w:hAnsi="Times New Roman" w:cs="Times New Roman"/>
                <w:sz w:val="24"/>
                <w:szCs w:val="24"/>
                <w:lang w:val="kk-KZ"/>
              </w:rPr>
            </w:pPr>
          </w:p>
          <w:p w:rsidR="0048751F" w:rsidRPr="00DC1BAE" w:rsidRDefault="0048751F" w:rsidP="006F63FB">
            <w:pPr>
              <w:jc w:val="both"/>
              <w:rPr>
                <w:rFonts w:ascii="Times New Roman" w:hAnsi="Times New Roman" w:cs="Times New Roman"/>
                <w:sz w:val="24"/>
                <w:szCs w:val="24"/>
                <w:lang w:val="kk-KZ"/>
              </w:rPr>
            </w:pPr>
          </w:p>
          <w:p w:rsidR="00164D8F" w:rsidRPr="00DC1BAE" w:rsidRDefault="00164D8F" w:rsidP="006F63FB">
            <w:pPr>
              <w:jc w:val="center"/>
              <w:rPr>
                <w:rFonts w:ascii="Times New Roman" w:hAnsi="Times New Roman" w:cs="Times New Roman"/>
                <w:b/>
                <w:sz w:val="24"/>
                <w:szCs w:val="24"/>
                <w:lang w:val="kk-KZ"/>
              </w:rPr>
            </w:pPr>
            <w:r w:rsidRPr="00DC1BAE">
              <w:rPr>
                <w:rFonts w:ascii="Times New Roman" w:hAnsi="Times New Roman" w:cs="Times New Roman"/>
                <w:b/>
                <w:sz w:val="24"/>
                <w:szCs w:val="24"/>
                <w:lang w:val="kk-KZ"/>
              </w:rPr>
              <w:t>10. Қорытынды ереже</w:t>
            </w:r>
          </w:p>
          <w:p w:rsidR="00C9684E" w:rsidRPr="00DC1BAE" w:rsidRDefault="00DA76E5"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10.</w:t>
            </w:r>
            <w:r w:rsidR="00164D8F" w:rsidRPr="00DC1BAE">
              <w:rPr>
                <w:rFonts w:ascii="Times New Roman" w:hAnsi="Times New Roman" w:cs="Times New Roman"/>
                <w:sz w:val="24"/>
                <w:szCs w:val="24"/>
                <w:lang w:val="kk-KZ"/>
              </w:rPr>
              <w:t>1</w:t>
            </w:r>
            <w:r w:rsidRPr="00DC1BAE">
              <w:rPr>
                <w:rFonts w:ascii="Times New Roman" w:hAnsi="Times New Roman" w:cs="Times New Roman"/>
                <w:sz w:val="24"/>
                <w:szCs w:val="24"/>
                <w:lang w:val="kk-KZ"/>
              </w:rPr>
              <w:t>.</w:t>
            </w:r>
            <w:r w:rsidR="00164D8F" w:rsidRPr="00DC1BAE">
              <w:rPr>
                <w:rFonts w:ascii="Times New Roman" w:hAnsi="Times New Roman" w:cs="Times New Roman"/>
                <w:sz w:val="24"/>
                <w:szCs w:val="24"/>
                <w:lang w:val="kk-KZ"/>
              </w:rPr>
              <w:t xml:space="preserve"> </w:t>
            </w:r>
            <w:r w:rsidR="00C9684E" w:rsidRPr="00DC1BAE">
              <w:rPr>
                <w:rFonts w:ascii="Times New Roman" w:hAnsi="Times New Roman" w:cs="Times New Roman"/>
                <w:sz w:val="24"/>
                <w:szCs w:val="24"/>
                <w:lang w:val="kk-KZ"/>
              </w:rPr>
              <w:t>Шарт оған Тараптар қол қойғаннан және Порталда тіркелгеннен кейін күшіне енеді.</w:t>
            </w:r>
          </w:p>
          <w:p w:rsidR="0048751F" w:rsidRPr="00DC1BAE" w:rsidRDefault="0048751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 xml:space="preserve">Шарт 20__ жылғы </w:t>
            </w:r>
            <w:r w:rsidR="00C8495E" w:rsidRPr="00DC1BAE">
              <w:rPr>
                <w:rFonts w:ascii="Times New Roman" w:hAnsi="Times New Roman" w:cs="Times New Roman"/>
                <w:sz w:val="24"/>
                <w:szCs w:val="24"/>
                <w:lang w:val="kk-KZ"/>
              </w:rPr>
              <w:t>___</w:t>
            </w:r>
            <w:r w:rsidRPr="00DC1BAE">
              <w:rPr>
                <w:rFonts w:ascii="Times New Roman" w:hAnsi="Times New Roman" w:cs="Times New Roman"/>
                <w:sz w:val="24"/>
                <w:szCs w:val="24"/>
                <w:lang w:val="kk-KZ"/>
              </w:rPr>
              <w:t xml:space="preserve"> желтоқсан</w:t>
            </w:r>
            <w:r w:rsidR="00C8495E" w:rsidRPr="00DC1BAE">
              <w:rPr>
                <w:rFonts w:ascii="Times New Roman" w:hAnsi="Times New Roman" w:cs="Times New Roman"/>
                <w:sz w:val="24"/>
                <w:szCs w:val="24"/>
                <w:lang w:val="kk-KZ"/>
              </w:rPr>
              <w:t>ды қоса алғанда</w:t>
            </w:r>
            <w:r w:rsidRPr="00DC1BAE">
              <w:rPr>
                <w:rFonts w:ascii="Times New Roman" w:hAnsi="Times New Roman" w:cs="Times New Roman"/>
                <w:sz w:val="24"/>
                <w:szCs w:val="24"/>
                <w:lang w:val="kk-KZ"/>
              </w:rPr>
              <w:t>,</w:t>
            </w:r>
            <w:r w:rsidR="00C8495E" w:rsidRPr="00DC1BAE">
              <w:rPr>
                <w:rFonts w:ascii="Times New Roman" w:hAnsi="Times New Roman" w:cs="Times New Roman"/>
                <w:sz w:val="24"/>
                <w:szCs w:val="24"/>
                <w:lang w:val="kk-KZ"/>
              </w:rPr>
              <w:t xml:space="preserve"> а</w:t>
            </w:r>
            <w:r w:rsidRPr="00DC1BAE">
              <w:rPr>
                <w:rFonts w:ascii="Times New Roman" w:hAnsi="Times New Roman" w:cs="Times New Roman"/>
                <w:sz w:val="24"/>
                <w:szCs w:val="24"/>
                <w:lang w:val="kk-KZ"/>
              </w:rPr>
              <w:t>л Орындаушының жұмысындағы Қызмет көрсетуге өтіні</w:t>
            </w:r>
            <w:r w:rsidR="00903C24" w:rsidRPr="00DC1BAE">
              <w:rPr>
                <w:rFonts w:ascii="Times New Roman" w:hAnsi="Times New Roman" w:cs="Times New Roman"/>
                <w:sz w:val="24"/>
                <w:szCs w:val="24"/>
                <w:lang w:val="kk-KZ"/>
              </w:rPr>
              <w:t xml:space="preserve">штер </w:t>
            </w:r>
            <w:r w:rsidRPr="00DC1BAE">
              <w:rPr>
                <w:rFonts w:ascii="Times New Roman" w:hAnsi="Times New Roman" w:cs="Times New Roman"/>
                <w:sz w:val="24"/>
                <w:szCs w:val="24"/>
                <w:lang w:val="kk-KZ"/>
              </w:rPr>
              <w:t xml:space="preserve">шеңберінде, </w:t>
            </w:r>
            <w:r w:rsidR="00C8495E" w:rsidRPr="00DC1BAE">
              <w:rPr>
                <w:rFonts w:ascii="Times New Roman" w:hAnsi="Times New Roman" w:cs="Times New Roman"/>
                <w:sz w:val="24"/>
                <w:szCs w:val="24"/>
                <w:lang w:val="kk-KZ"/>
              </w:rPr>
              <w:t xml:space="preserve">     </w:t>
            </w:r>
            <w:r w:rsidRPr="00DC1BAE">
              <w:rPr>
                <w:rFonts w:ascii="Times New Roman" w:hAnsi="Times New Roman" w:cs="Times New Roman"/>
                <w:sz w:val="24"/>
                <w:szCs w:val="24"/>
                <w:lang w:val="kk-KZ"/>
              </w:rPr>
              <w:t>сондай-ақ өзара есеп айырысулар</w:t>
            </w:r>
            <w:r w:rsidR="00903C24" w:rsidRPr="00DC1BAE">
              <w:rPr>
                <w:rFonts w:ascii="Times New Roman" w:hAnsi="Times New Roman" w:cs="Times New Roman"/>
                <w:sz w:val="24"/>
                <w:szCs w:val="24"/>
                <w:lang w:val="kk-KZ"/>
              </w:rPr>
              <w:t xml:space="preserve"> бөлігінде</w:t>
            </w:r>
            <w:r w:rsidRPr="00DC1BAE">
              <w:rPr>
                <w:rFonts w:ascii="Times New Roman" w:hAnsi="Times New Roman" w:cs="Times New Roman"/>
                <w:sz w:val="24"/>
                <w:szCs w:val="24"/>
                <w:lang w:val="kk-KZ"/>
              </w:rPr>
              <w:t xml:space="preserve"> (</w:t>
            </w:r>
            <w:r w:rsidR="008139A6" w:rsidRPr="00DC1BAE">
              <w:rPr>
                <w:rFonts w:ascii="Times New Roman" w:hAnsi="Times New Roman" w:cs="Times New Roman"/>
                <w:sz w:val="24"/>
                <w:szCs w:val="24"/>
                <w:lang w:val="kk-KZ"/>
              </w:rPr>
              <w:t>оның ішінде монополияға қарсы органмен келісім бойынша денсаулық сақтау саласындағы уәкілетті орган баға белгілегеннен кейін көрсетілетін Қызметтердің құнын төлеу</w:t>
            </w:r>
            <w:r w:rsidRPr="00DC1BAE">
              <w:rPr>
                <w:rFonts w:ascii="Times New Roman" w:hAnsi="Times New Roman" w:cs="Times New Roman"/>
                <w:sz w:val="24"/>
                <w:szCs w:val="24"/>
                <w:lang w:val="kk-KZ"/>
              </w:rPr>
              <w:t xml:space="preserve">) - Тараптар Шарт бойынша өз міндеттемелерін толық орындағанға дейін </w:t>
            </w:r>
            <w:r w:rsidR="00C8495E" w:rsidRPr="00DC1BAE">
              <w:rPr>
                <w:rFonts w:ascii="Times New Roman" w:hAnsi="Times New Roman" w:cs="Times New Roman"/>
                <w:sz w:val="24"/>
                <w:szCs w:val="24"/>
                <w:lang w:val="kk-KZ"/>
              </w:rPr>
              <w:t xml:space="preserve">                                     </w:t>
            </w:r>
            <w:r w:rsidRPr="00DC1BAE">
              <w:rPr>
                <w:rFonts w:ascii="Times New Roman" w:hAnsi="Times New Roman" w:cs="Times New Roman"/>
                <w:sz w:val="24"/>
                <w:szCs w:val="24"/>
                <w:lang w:val="kk-KZ"/>
              </w:rPr>
              <w:t>жарамды.</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10.2</w:t>
            </w:r>
            <w:r w:rsidR="00DA76E5" w:rsidRPr="00DC1BAE">
              <w:rPr>
                <w:rFonts w:ascii="Times New Roman" w:hAnsi="Times New Roman" w:cs="Times New Roman"/>
                <w:sz w:val="24"/>
                <w:szCs w:val="24"/>
                <w:lang w:val="kk-KZ"/>
              </w:rPr>
              <w:t>.</w:t>
            </w:r>
            <w:r w:rsidRPr="00DC1BAE">
              <w:rPr>
                <w:rFonts w:ascii="Times New Roman" w:hAnsi="Times New Roman" w:cs="Times New Roman"/>
                <w:sz w:val="24"/>
                <w:szCs w:val="24"/>
                <w:lang w:val="kk-KZ"/>
              </w:rPr>
              <w:t xml:space="preserve"> Шартты: </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 xml:space="preserve">1) Тараптардың бірі осы Шартта және </w:t>
            </w:r>
            <w:r w:rsidR="003A5562" w:rsidRPr="00DC1BAE">
              <w:rPr>
                <w:rFonts w:ascii="Times New Roman" w:hAnsi="Times New Roman" w:cs="Times New Roman"/>
                <w:sz w:val="24"/>
                <w:szCs w:val="24"/>
                <w:lang w:val="kk-KZ"/>
              </w:rPr>
              <w:t>ҚР</w:t>
            </w:r>
            <w:r w:rsidRPr="00DC1BAE">
              <w:rPr>
                <w:rFonts w:ascii="Times New Roman" w:hAnsi="Times New Roman" w:cs="Times New Roman"/>
                <w:sz w:val="24"/>
                <w:szCs w:val="24"/>
                <w:lang w:val="kk-KZ"/>
              </w:rPr>
              <w:t xml:space="preserve"> заңнама</w:t>
            </w:r>
            <w:r w:rsidR="003A5562" w:rsidRPr="00DC1BAE">
              <w:rPr>
                <w:rFonts w:ascii="Times New Roman" w:hAnsi="Times New Roman" w:cs="Times New Roman"/>
                <w:sz w:val="24"/>
                <w:szCs w:val="24"/>
                <w:lang w:val="kk-KZ"/>
              </w:rPr>
              <w:t xml:space="preserve">сында </w:t>
            </w:r>
            <w:r w:rsidRPr="00DC1BAE">
              <w:rPr>
                <w:rFonts w:ascii="Times New Roman" w:hAnsi="Times New Roman" w:cs="Times New Roman"/>
                <w:sz w:val="24"/>
                <w:szCs w:val="24"/>
                <w:lang w:val="kk-KZ"/>
              </w:rPr>
              <w:t xml:space="preserve">көзделген тәртіпте Шарт бойынша міндеттемелерін орындамаған жағдайда Тараптардың бірінің бастамасы бойынша бір жақты тәртіпте; </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2) Тараптардың келісімі бойынша бұза алады.</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10.3</w:t>
            </w:r>
            <w:r w:rsidR="00DA76E5" w:rsidRPr="00DC1BAE">
              <w:rPr>
                <w:rFonts w:ascii="Times New Roman" w:hAnsi="Times New Roman" w:cs="Times New Roman"/>
                <w:sz w:val="24"/>
                <w:szCs w:val="24"/>
                <w:lang w:val="kk-KZ"/>
              </w:rPr>
              <w:t>.</w:t>
            </w:r>
            <w:r w:rsidRPr="00DC1BAE">
              <w:rPr>
                <w:rFonts w:ascii="Times New Roman" w:hAnsi="Times New Roman" w:cs="Times New Roman"/>
                <w:sz w:val="24"/>
                <w:szCs w:val="24"/>
                <w:lang w:val="kk-KZ"/>
              </w:rPr>
              <w:t xml:space="preserve">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10.4</w:t>
            </w:r>
            <w:r w:rsidR="00DA76E5" w:rsidRPr="00DC1BAE">
              <w:rPr>
                <w:rFonts w:ascii="Times New Roman" w:hAnsi="Times New Roman" w:cs="Times New Roman"/>
                <w:sz w:val="24"/>
                <w:szCs w:val="24"/>
                <w:lang w:val="kk-KZ"/>
              </w:rPr>
              <w:t>.</w:t>
            </w:r>
            <w:r w:rsidRPr="00DC1BAE">
              <w:rPr>
                <w:rFonts w:ascii="Times New Roman" w:hAnsi="Times New Roman" w:cs="Times New Roman"/>
                <w:sz w:val="24"/>
                <w:szCs w:val="24"/>
                <w:lang w:val="kk-KZ"/>
              </w:rPr>
              <w:t xml:space="preserve"> Шартқа барлық өзгерістер мен толықтырулар егер олар жазбаша нысанда жасалған жағдайда заңды күші болады.</w:t>
            </w:r>
          </w:p>
          <w:p w:rsidR="00164D8F" w:rsidRPr="00DC1BAE" w:rsidRDefault="00164D8F" w:rsidP="006F63FB">
            <w:pPr>
              <w:jc w:val="both"/>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sz w:val="24"/>
                <w:szCs w:val="24"/>
                <w:lang w:val="kk-KZ" w:eastAsia="ru-RU"/>
              </w:rPr>
              <w:t>10.5</w:t>
            </w:r>
            <w:r w:rsidR="00DA76E5" w:rsidRPr="00DC1BAE">
              <w:rPr>
                <w:rFonts w:ascii="Times New Roman" w:eastAsia="Times New Roman" w:hAnsi="Times New Roman" w:cs="Times New Roman"/>
                <w:sz w:val="24"/>
                <w:szCs w:val="24"/>
                <w:lang w:val="kk-KZ" w:eastAsia="ru-RU"/>
              </w:rPr>
              <w:t>.</w:t>
            </w:r>
            <w:r w:rsidRPr="00DC1BAE">
              <w:rPr>
                <w:rFonts w:ascii="Times New Roman" w:eastAsia="Times New Roman" w:hAnsi="Times New Roman" w:cs="Times New Roman"/>
                <w:sz w:val="24"/>
                <w:szCs w:val="24"/>
                <w:lang w:val="kk-KZ" w:eastAsia="ru-RU"/>
              </w:rPr>
              <w:t xml:space="preserve">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Талап-арызды қарау мерзімі ҚР заңнамасына сәйкес белгіленеді</w:t>
            </w:r>
            <w:r w:rsidRPr="00DC1BAE">
              <w:rPr>
                <w:rFonts w:ascii="Times New Roman" w:eastAsia="Calibri" w:hAnsi="Times New Roman" w:cs="Times New Roman"/>
                <w:sz w:val="24"/>
                <w:szCs w:val="24"/>
                <w:lang w:val="kk-KZ" w:eastAsia="ru-RU"/>
              </w:rPr>
              <w:t>.</w:t>
            </w:r>
          </w:p>
          <w:p w:rsidR="00164D8F" w:rsidRPr="00DC1BAE" w:rsidRDefault="00164D8F" w:rsidP="006F63FB">
            <w:pPr>
              <w:jc w:val="both"/>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sz w:val="24"/>
                <w:szCs w:val="24"/>
                <w:lang w:val="kk-KZ" w:eastAsia="ru-RU"/>
              </w:rPr>
              <w:t>10.6</w:t>
            </w:r>
            <w:r w:rsidR="00DA76E5" w:rsidRPr="00DC1BAE">
              <w:rPr>
                <w:rFonts w:ascii="Times New Roman" w:eastAsia="Times New Roman" w:hAnsi="Times New Roman" w:cs="Times New Roman"/>
                <w:sz w:val="24"/>
                <w:szCs w:val="24"/>
                <w:lang w:val="kk-KZ" w:eastAsia="ru-RU"/>
              </w:rPr>
              <w:t>.</w:t>
            </w:r>
            <w:r w:rsidRPr="00DC1BAE">
              <w:rPr>
                <w:rFonts w:ascii="Times New Roman" w:eastAsia="Times New Roman" w:hAnsi="Times New Roman" w:cs="Times New Roman"/>
                <w:sz w:val="24"/>
                <w:szCs w:val="24"/>
                <w:lang w:val="kk-KZ" w:eastAsia="ru-RU"/>
              </w:rPr>
              <w:t xml:space="preserve"> Егер осындай келіссөздер басталғаннан кейін күнтізбелік 21 күн (жиырма бір) ішінде Орындаушы мен Өтініш беруші осы Шарт бойынша дауды шеше алмаса, Тараптардың кез келгені  ҚР заңнамасына сәйкес сот тәртібінде  осы мәселені шешуді талап ете алады. </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10.7</w:t>
            </w:r>
            <w:r w:rsidR="00DA76E5" w:rsidRPr="00DC1BAE">
              <w:rPr>
                <w:rFonts w:ascii="Times New Roman" w:hAnsi="Times New Roman" w:cs="Times New Roman"/>
                <w:sz w:val="24"/>
                <w:szCs w:val="24"/>
                <w:lang w:val="kk-KZ"/>
              </w:rPr>
              <w:t>.</w:t>
            </w:r>
            <w:r w:rsidRPr="00DC1BAE">
              <w:rPr>
                <w:rFonts w:ascii="Times New Roman" w:hAnsi="Times New Roman" w:cs="Times New Roman"/>
                <w:sz w:val="24"/>
                <w:szCs w:val="24"/>
                <w:lang w:val="kk-KZ"/>
              </w:rPr>
              <w:t xml:space="preserve"> Шартта жазылмаған барлық басқа мәселелер бойынша Тараптар   </w:t>
            </w:r>
            <w:r w:rsidR="003A5562" w:rsidRPr="00DC1BAE">
              <w:rPr>
                <w:rFonts w:ascii="Times New Roman" w:hAnsi="Times New Roman" w:cs="Times New Roman"/>
                <w:sz w:val="24"/>
                <w:szCs w:val="24"/>
                <w:lang w:val="kk-KZ"/>
              </w:rPr>
              <w:t>ҚР</w:t>
            </w:r>
            <w:r w:rsidRPr="00DC1BAE">
              <w:rPr>
                <w:rFonts w:ascii="Times New Roman" w:hAnsi="Times New Roman" w:cs="Times New Roman"/>
                <w:sz w:val="24"/>
                <w:szCs w:val="24"/>
                <w:lang w:val="kk-KZ"/>
              </w:rPr>
              <w:t xml:space="preserve"> заңнама</w:t>
            </w:r>
            <w:r w:rsidR="003A5562" w:rsidRPr="00DC1BAE">
              <w:rPr>
                <w:rFonts w:ascii="Times New Roman" w:hAnsi="Times New Roman" w:cs="Times New Roman"/>
                <w:sz w:val="24"/>
                <w:szCs w:val="24"/>
                <w:lang w:val="kk-KZ"/>
              </w:rPr>
              <w:t>сы</w:t>
            </w:r>
            <w:r w:rsidRPr="00DC1BAE">
              <w:rPr>
                <w:rFonts w:ascii="Times New Roman" w:hAnsi="Times New Roman" w:cs="Times New Roman"/>
                <w:sz w:val="24"/>
                <w:szCs w:val="24"/>
                <w:lang w:val="kk-KZ"/>
              </w:rPr>
              <w:t>н</w:t>
            </w:r>
            <w:r w:rsidR="003A5562" w:rsidRPr="00DC1BAE">
              <w:rPr>
                <w:rFonts w:ascii="Times New Roman" w:hAnsi="Times New Roman" w:cs="Times New Roman"/>
                <w:sz w:val="24"/>
                <w:szCs w:val="24"/>
                <w:lang w:val="kk-KZ"/>
              </w:rPr>
              <w:t xml:space="preserve"> </w:t>
            </w:r>
            <w:r w:rsidRPr="00DC1BAE">
              <w:rPr>
                <w:rFonts w:ascii="Times New Roman" w:hAnsi="Times New Roman" w:cs="Times New Roman"/>
                <w:sz w:val="24"/>
                <w:szCs w:val="24"/>
                <w:lang w:val="kk-KZ"/>
              </w:rPr>
              <w:t xml:space="preserve">басшылыққа алады. </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bCs/>
                <w:sz w:val="24"/>
                <w:szCs w:val="24"/>
                <w:lang w:val="kk-KZ"/>
              </w:rPr>
              <w:t>10.8</w:t>
            </w:r>
            <w:r w:rsidR="00DA76E5" w:rsidRPr="00DC1BAE">
              <w:rPr>
                <w:rFonts w:ascii="Times New Roman" w:hAnsi="Times New Roman" w:cs="Times New Roman"/>
                <w:bCs/>
                <w:sz w:val="24"/>
                <w:szCs w:val="24"/>
                <w:lang w:val="kk-KZ"/>
              </w:rPr>
              <w:t>.</w:t>
            </w:r>
            <w:r w:rsidRPr="00DC1BAE">
              <w:rPr>
                <w:rFonts w:ascii="Times New Roman" w:hAnsi="Times New Roman" w:cs="Times New Roman"/>
                <w:bCs/>
                <w:sz w:val="24"/>
                <w:szCs w:val="24"/>
                <w:lang w:val="kk-KZ"/>
              </w:rPr>
              <w:t xml:space="preserve"> </w:t>
            </w:r>
            <w:r w:rsidRPr="00DC1BAE">
              <w:rPr>
                <w:rFonts w:ascii="Times New Roman" w:hAnsi="Times New Roman" w:cs="Times New Roman"/>
                <w:sz w:val="24"/>
                <w:szCs w:val="24"/>
                <w:lang w:val="kk-KZ"/>
              </w:rPr>
              <w:t xml:space="preserve">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бастап   күнтізбелік 15 </w:t>
            </w:r>
            <w:r w:rsidRPr="00DC1BAE">
              <w:rPr>
                <w:rFonts w:ascii="Times New Roman" w:hAnsi="Times New Roman" w:cs="Times New Roman"/>
                <w:sz w:val="24"/>
                <w:szCs w:val="24"/>
                <w:lang w:val="kk-KZ"/>
              </w:rPr>
              <w:lastRenderedPageBreak/>
              <w:t xml:space="preserve">(он бес) күннен кешіктірмей өзінің компаниясының  қайта ұйымдастырылғаны немесе таратылғаны туралы бір-бірін хабардар етуге міндетті. </w:t>
            </w:r>
          </w:p>
          <w:p w:rsidR="001D33B2" w:rsidRPr="00DC1BAE" w:rsidRDefault="00164D8F" w:rsidP="006F63FB">
            <w:pPr>
              <w:jc w:val="both"/>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sz w:val="24"/>
                <w:szCs w:val="24"/>
                <w:lang w:val="kk-KZ" w:eastAsia="ru-RU"/>
              </w:rPr>
              <w:t>10.9</w:t>
            </w:r>
            <w:r w:rsidR="00DA76E5" w:rsidRPr="00DC1BAE">
              <w:rPr>
                <w:rFonts w:ascii="Times New Roman" w:eastAsia="Times New Roman" w:hAnsi="Times New Roman" w:cs="Times New Roman"/>
                <w:sz w:val="24"/>
                <w:szCs w:val="24"/>
                <w:lang w:val="kk-KZ" w:eastAsia="ru-RU"/>
              </w:rPr>
              <w:t>.</w:t>
            </w:r>
            <w:r w:rsidRPr="00DC1BAE">
              <w:rPr>
                <w:rFonts w:ascii="Times New Roman" w:eastAsia="Times New Roman" w:hAnsi="Times New Roman" w:cs="Times New Roman"/>
                <w:sz w:val="24"/>
                <w:szCs w:val="24"/>
                <w:lang w:val="kk-KZ" w:eastAsia="ru-RU"/>
              </w:rPr>
              <w:t xml:space="preserve"> </w:t>
            </w:r>
            <w:r w:rsidR="001D33B2" w:rsidRPr="00DC1BAE">
              <w:rPr>
                <w:rFonts w:ascii="Times New Roman" w:eastAsia="Times New Roman" w:hAnsi="Times New Roman" w:cs="Times New Roman"/>
                <w:sz w:val="24"/>
                <w:szCs w:val="24"/>
                <w:lang w:val="kk-KZ" w:eastAsia="ru-RU"/>
              </w:rPr>
              <w:t>Шарт қазақ және орыс тілдерінде құрастырылған. Шарттың қазақ және орыс тілдеріндегі мәтінінде әр түрлі оқылымы болғанда орыс тілдегі мәтіні басымдылыққа ие болады.</w:t>
            </w:r>
          </w:p>
          <w:p w:rsidR="00164D8F" w:rsidRPr="00DC1BAE" w:rsidRDefault="00164D8F" w:rsidP="006F63FB">
            <w:pPr>
              <w:jc w:val="both"/>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sz w:val="24"/>
                <w:szCs w:val="24"/>
                <w:lang w:val="kk-KZ" w:eastAsia="ru-RU"/>
              </w:rPr>
              <w:t>10.10</w:t>
            </w:r>
            <w:r w:rsidR="00DA76E5" w:rsidRPr="00DC1BAE">
              <w:rPr>
                <w:rFonts w:ascii="Times New Roman" w:eastAsia="Times New Roman" w:hAnsi="Times New Roman" w:cs="Times New Roman"/>
                <w:sz w:val="24"/>
                <w:szCs w:val="24"/>
                <w:lang w:val="kk-KZ" w:eastAsia="ru-RU"/>
              </w:rPr>
              <w:t>.</w:t>
            </w:r>
            <w:r w:rsidRPr="00DC1BAE">
              <w:rPr>
                <w:rFonts w:ascii="Times New Roman" w:eastAsia="Times New Roman" w:hAnsi="Times New Roman" w:cs="Times New Roman"/>
                <w:sz w:val="24"/>
                <w:szCs w:val="24"/>
                <w:lang w:val="kk-KZ" w:eastAsia="ru-RU"/>
              </w:rPr>
              <w:t xml:space="preserve"> Шарт екі данада жасалды, Тараптардың әрқайсысына бір-бірден жасалған бірдей заңды күші бар.</w:t>
            </w:r>
          </w:p>
          <w:p w:rsidR="00164D8F" w:rsidRPr="00DC1BAE" w:rsidRDefault="00164D8F" w:rsidP="006F63FB">
            <w:pPr>
              <w:jc w:val="both"/>
              <w:rPr>
                <w:rFonts w:ascii="Times New Roman" w:eastAsia="Times New Roman" w:hAnsi="Times New Roman" w:cs="Times New Roman"/>
                <w:sz w:val="24"/>
                <w:szCs w:val="24"/>
                <w:lang w:val="kk-KZ" w:eastAsia="ru-RU"/>
              </w:rPr>
            </w:pPr>
          </w:p>
          <w:p w:rsidR="007679CE" w:rsidRPr="00DC1BAE" w:rsidRDefault="007679CE" w:rsidP="006F63FB">
            <w:pPr>
              <w:jc w:val="both"/>
              <w:rPr>
                <w:rFonts w:ascii="Times New Roman" w:eastAsia="Times New Roman" w:hAnsi="Times New Roman" w:cs="Times New Roman"/>
                <w:sz w:val="24"/>
                <w:szCs w:val="24"/>
                <w:lang w:val="kk-KZ" w:eastAsia="ru-RU"/>
              </w:rPr>
            </w:pPr>
          </w:p>
          <w:p w:rsidR="007679CE" w:rsidRPr="00DC1BAE" w:rsidRDefault="007679CE" w:rsidP="006F63FB">
            <w:pPr>
              <w:jc w:val="both"/>
              <w:rPr>
                <w:rFonts w:ascii="Times New Roman" w:eastAsia="Times New Roman" w:hAnsi="Times New Roman" w:cs="Times New Roman"/>
                <w:sz w:val="16"/>
                <w:szCs w:val="24"/>
                <w:lang w:val="kk-KZ" w:eastAsia="ru-RU"/>
              </w:rPr>
            </w:pPr>
          </w:p>
          <w:p w:rsidR="0090722B" w:rsidRPr="00DC1BAE" w:rsidRDefault="0090722B" w:rsidP="006F63FB">
            <w:pPr>
              <w:jc w:val="both"/>
              <w:rPr>
                <w:rFonts w:ascii="Times New Roman" w:eastAsia="Times New Roman" w:hAnsi="Times New Roman" w:cs="Times New Roman"/>
                <w:sz w:val="6"/>
                <w:szCs w:val="24"/>
                <w:lang w:val="kk-KZ" w:eastAsia="ru-RU"/>
              </w:rPr>
            </w:pPr>
          </w:p>
          <w:p w:rsidR="00164D8F" w:rsidRPr="00DC1BAE" w:rsidRDefault="00164D8F" w:rsidP="006F63FB">
            <w:pPr>
              <w:jc w:val="center"/>
              <w:rPr>
                <w:rFonts w:ascii="Times New Roman" w:hAnsi="Times New Roman" w:cs="Times New Roman"/>
                <w:b/>
                <w:sz w:val="24"/>
                <w:szCs w:val="24"/>
                <w:lang w:val="kk-KZ"/>
              </w:rPr>
            </w:pPr>
            <w:r w:rsidRPr="00DC1BAE">
              <w:rPr>
                <w:rFonts w:ascii="Times New Roman" w:hAnsi="Times New Roman" w:cs="Times New Roman"/>
                <w:b/>
                <w:sz w:val="24"/>
                <w:szCs w:val="24"/>
                <w:lang w:val="kk-KZ"/>
              </w:rPr>
              <w:t>11</w:t>
            </w:r>
            <w:r w:rsidR="00DA76E5" w:rsidRPr="00DC1BAE">
              <w:rPr>
                <w:rFonts w:ascii="Times New Roman" w:hAnsi="Times New Roman" w:cs="Times New Roman"/>
                <w:b/>
                <w:sz w:val="24"/>
                <w:szCs w:val="24"/>
                <w:lang w:val="kk-KZ"/>
              </w:rPr>
              <w:t>.</w:t>
            </w:r>
            <w:r w:rsidRPr="00DC1BAE">
              <w:rPr>
                <w:rFonts w:ascii="Times New Roman" w:hAnsi="Times New Roman" w:cs="Times New Roman"/>
                <w:b/>
                <w:sz w:val="24"/>
                <w:szCs w:val="24"/>
                <w:lang w:val="kk-KZ"/>
              </w:rPr>
              <w:t xml:space="preserve"> Тараптардың заңды мекенжайлары, банктік деректемелері  және қолдары: </w:t>
            </w:r>
          </w:p>
          <w:p w:rsidR="00164D8F" w:rsidRPr="00DC1BAE" w:rsidRDefault="00164D8F" w:rsidP="006F63FB">
            <w:pPr>
              <w:jc w:val="both"/>
              <w:rPr>
                <w:rFonts w:ascii="Times New Roman" w:hAnsi="Times New Roman" w:cs="Times New Roman"/>
                <w:b/>
                <w:sz w:val="24"/>
                <w:szCs w:val="24"/>
                <w:lang w:val="kk-KZ"/>
              </w:rPr>
            </w:pPr>
            <w:r w:rsidRPr="00DC1BAE">
              <w:rPr>
                <w:rFonts w:ascii="Times New Roman" w:hAnsi="Times New Roman" w:cs="Times New Roman"/>
                <w:b/>
                <w:sz w:val="24"/>
                <w:szCs w:val="24"/>
                <w:lang w:val="kk-KZ"/>
              </w:rPr>
              <w:t xml:space="preserve">Орындаушы: </w:t>
            </w:r>
          </w:p>
          <w:p w:rsidR="00164D8F" w:rsidRPr="00DC1BAE" w:rsidRDefault="00164D8F" w:rsidP="006F63FB">
            <w:pPr>
              <w:jc w:val="both"/>
              <w:rPr>
                <w:rFonts w:ascii="Times New Roman" w:hAnsi="Times New Roman" w:cs="Times New Roman"/>
                <w:i/>
                <w:sz w:val="24"/>
                <w:szCs w:val="24"/>
                <w:lang w:val="kk-KZ"/>
              </w:rPr>
            </w:pPr>
            <w:r w:rsidRPr="00DC1BAE">
              <w:rPr>
                <w:rFonts w:ascii="Times New Roman" w:hAnsi="Times New Roman" w:cs="Times New Roman"/>
                <w:i/>
                <w:sz w:val="24"/>
                <w:szCs w:val="24"/>
                <w:lang w:val="kk-KZ"/>
              </w:rPr>
              <w:t>(Орындаушының  атауы және деректемелері)</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Заңды  мекенжайы:</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Нақты мекенжайы:</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 xml:space="preserve">БСН </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Банктік деректемелері:</w:t>
            </w:r>
          </w:p>
          <w:p w:rsidR="00164D8F" w:rsidRPr="00DC1BAE" w:rsidRDefault="00164D8F" w:rsidP="006F63FB">
            <w:pPr>
              <w:jc w:val="both"/>
              <w:rPr>
                <w:rFonts w:ascii="Times New Roman" w:hAnsi="Times New Roman" w:cs="Times New Roman"/>
                <w:sz w:val="24"/>
                <w:szCs w:val="24"/>
                <w:lang w:val="kk-KZ"/>
              </w:rPr>
            </w:pPr>
          </w:p>
          <w:p w:rsidR="00164D8F" w:rsidRPr="00DC1BAE" w:rsidRDefault="00164D8F" w:rsidP="006F63FB">
            <w:pPr>
              <w:jc w:val="both"/>
              <w:rPr>
                <w:rFonts w:ascii="Times New Roman" w:hAnsi="Times New Roman" w:cs="Times New Roman"/>
                <w:b/>
                <w:sz w:val="24"/>
                <w:szCs w:val="24"/>
                <w:lang w:val="kk-KZ"/>
              </w:rPr>
            </w:pPr>
            <w:r w:rsidRPr="00DC1BAE">
              <w:rPr>
                <w:rFonts w:ascii="Times New Roman" w:hAnsi="Times New Roman" w:cs="Times New Roman"/>
                <w:b/>
                <w:sz w:val="24"/>
                <w:szCs w:val="24"/>
                <w:lang w:val="kk-KZ"/>
              </w:rPr>
              <w:t xml:space="preserve">Уәкілетті тұлғаның лауазымы </w:t>
            </w:r>
          </w:p>
          <w:p w:rsidR="00164D8F" w:rsidRPr="00DC1BAE" w:rsidRDefault="00164D8F" w:rsidP="006F63FB">
            <w:pPr>
              <w:jc w:val="both"/>
              <w:rPr>
                <w:rFonts w:ascii="Times New Roman" w:hAnsi="Times New Roman" w:cs="Times New Roman"/>
                <w:b/>
                <w:sz w:val="24"/>
                <w:szCs w:val="24"/>
                <w:lang w:val="kk-KZ"/>
              </w:rPr>
            </w:pPr>
            <w:r w:rsidRPr="00DC1BAE">
              <w:rPr>
                <w:rFonts w:ascii="Times New Roman" w:hAnsi="Times New Roman" w:cs="Times New Roman"/>
                <w:b/>
                <w:sz w:val="24"/>
                <w:szCs w:val="24"/>
                <w:lang w:val="kk-KZ"/>
              </w:rPr>
              <w:t>________________  Аты-жөні,тегі</w:t>
            </w:r>
          </w:p>
          <w:p w:rsidR="00164D8F" w:rsidRPr="00DC1BAE" w:rsidRDefault="00164D8F" w:rsidP="006F63FB">
            <w:pPr>
              <w:jc w:val="both"/>
              <w:rPr>
                <w:rFonts w:ascii="Times New Roman" w:hAnsi="Times New Roman" w:cs="Times New Roman"/>
                <w:i/>
                <w:sz w:val="24"/>
                <w:szCs w:val="24"/>
                <w:lang w:val="kk-KZ"/>
              </w:rPr>
            </w:pPr>
            <w:r w:rsidRPr="00DC1BAE">
              <w:rPr>
                <w:rFonts w:ascii="Times New Roman" w:hAnsi="Times New Roman" w:cs="Times New Roman"/>
                <w:i/>
                <w:sz w:val="24"/>
                <w:szCs w:val="24"/>
                <w:lang w:val="kk-KZ"/>
              </w:rPr>
              <w:t xml:space="preserve">             қолы</w:t>
            </w:r>
          </w:p>
          <w:p w:rsidR="00164D8F" w:rsidRPr="00DC1BAE" w:rsidRDefault="00164D8F" w:rsidP="006F63FB">
            <w:pPr>
              <w:jc w:val="both"/>
              <w:rPr>
                <w:rFonts w:ascii="Times New Roman" w:hAnsi="Times New Roman" w:cs="Times New Roman"/>
                <w:i/>
                <w:sz w:val="24"/>
                <w:szCs w:val="24"/>
                <w:lang w:val="kk-KZ"/>
              </w:rPr>
            </w:pP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М.О.</w:t>
            </w:r>
          </w:p>
          <w:p w:rsidR="00CA6281" w:rsidRPr="00DC1BAE" w:rsidRDefault="00CA6281" w:rsidP="006F63FB">
            <w:pPr>
              <w:jc w:val="both"/>
              <w:rPr>
                <w:rFonts w:ascii="Times New Roman" w:hAnsi="Times New Roman" w:cs="Times New Roman"/>
                <w:b/>
                <w:sz w:val="24"/>
                <w:szCs w:val="24"/>
                <w:lang w:val="kk-KZ"/>
              </w:rPr>
            </w:pPr>
          </w:p>
          <w:p w:rsidR="00164D8F" w:rsidRPr="00DC1BAE" w:rsidRDefault="00164D8F" w:rsidP="006F63FB">
            <w:pPr>
              <w:jc w:val="both"/>
              <w:rPr>
                <w:rFonts w:ascii="Times New Roman" w:hAnsi="Times New Roman" w:cs="Times New Roman"/>
                <w:b/>
                <w:sz w:val="24"/>
                <w:szCs w:val="24"/>
                <w:lang w:val="kk-KZ"/>
              </w:rPr>
            </w:pPr>
            <w:r w:rsidRPr="00DC1BAE">
              <w:rPr>
                <w:rFonts w:ascii="Times New Roman" w:hAnsi="Times New Roman" w:cs="Times New Roman"/>
                <w:b/>
                <w:sz w:val="24"/>
                <w:szCs w:val="24"/>
                <w:lang w:val="kk-KZ"/>
              </w:rPr>
              <w:t>Өтініш беруші</w:t>
            </w:r>
            <w:r w:rsidR="00E25ECF" w:rsidRPr="00DC1BAE">
              <w:rPr>
                <w:rFonts w:ascii="Times New Roman" w:hAnsi="Times New Roman" w:cs="Times New Roman"/>
                <w:b/>
                <w:sz w:val="24"/>
                <w:szCs w:val="24"/>
                <w:lang w:val="kk-KZ"/>
              </w:rPr>
              <w:t>/төлеуші</w:t>
            </w:r>
            <w:r w:rsidRPr="00DC1BAE">
              <w:rPr>
                <w:rFonts w:ascii="Times New Roman" w:hAnsi="Times New Roman" w:cs="Times New Roman"/>
                <w:b/>
                <w:sz w:val="24"/>
                <w:szCs w:val="24"/>
                <w:lang w:val="kk-KZ"/>
              </w:rPr>
              <w:t>:</w:t>
            </w:r>
          </w:p>
          <w:p w:rsidR="00164D8F" w:rsidRPr="00DC1BAE" w:rsidRDefault="00164D8F" w:rsidP="006F63FB">
            <w:pPr>
              <w:jc w:val="both"/>
              <w:rPr>
                <w:rFonts w:ascii="Times New Roman" w:hAnsi="Times New Roman" w:cs="Times New Roman"/>
                <w:i/>
                <w:sz w:val="24"/>
                <w:szCs w:val="24"/>
                <w:lang w:val="kk-KZ"/>
              </w:rPr>
            </w:pPr>
            <w:r w:rsidRPr="00DC1BAE">
              <w:rPr>
                <w:rFonts w:ascii="Times New Roman" w:hAnsi="Times New Roman" w:cs="Times New Roman"/>
                <w:i/>
                <w:sz w:val="24"/>
                <w:szCs w:val="24"/>
                <w:lang w:val="kk-KZ"/>
              </w:rPr>
              <w:t>(Өтініш берушінің атауы және деректемелері)</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Заңды мекенжайы:</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Нақты мекенжайы (хат-хабар жіберу үшін):</w:t>
            </w:r>
          </w:p>
          <w:p w:rsidR="00164D8F" w:rsidRPr="00DC1BAE" w:rsidRDefault="00164D8F" w:rsidP="006F63FB">
            <w:pPr>
              <w:jc w:val="both"/>
              <w:rPr>
                <w:rFonts w:ascii="Times New Roman" w:hAnsi="Times New Roman" w:cs="Times New Roman"/>
                <w:sz w:val="24"/>
                <w:szCs w:val="24"/>
                <w:lang w:val="kk-KZ"/>
              </w:rPr>
            </w:pP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 xml:space="preserve">Электрондық мекенжайы </w:t>
            </w:r>
            <w:r w:rsidRPr="00DC1BAE">
              <w:rPr>
                <w:rFonts w:ascii="Times New Roman" w:hAnsi="Times New Roman" w:cs="Times New Roman"/>
                <w:sz w:val="24"/>
                <w:szCs w:val="24"/>
              </w:rPr>
              <w:t>(</w:t>
            </w:r>
            <w:r w:rsidRPr="00DC1BAE">
              <w:rPr>
                <w:rFonts w:ascii="Times New Roman" w:hAnsi="Times New Roman" w:cs="Times New Roman"/>
                <w:sz w:val="24"/>
                <w:szCs w:val="24"/>
                <w:lang w:val="en-US"/>
              </w:rPr>
              <w:t>E</w:t>
            </w:r>
            <w:r w:rsidRPr="00DC1BAE">
              <w:rPr>
                <w:rFonts w:ascii="Times New Roman" w:hAnsi="Times New Roman" w:cs="Times New Roman"/>
                <w:sz w:val="24"/>
                <w:szCs w:val="24"/>
              </w:rPr>
              <w:t>-</w:t>
            </w:r>
            <w:r w:rsidRPr="00DC1BAE">
              <w:rPr>
                <w:rFonts w:ascii="Times New Roman" w:hAnsi="Times New Roman" w:cs="Times New Roman"/>
                <w:sz w:val="24"/>
                <w:szCs w:val="24"/>
                <w:lang w:val="en-US"/>
              </w:rPr>
              <w:t>mail</w:t>
            </w:r>
            <w:r w:rsidRPr="00DC1BAE">
              <w:rPr>
                <w:rFonts w:ascii="Times New Roman" w:hAnsi="Times New Roman" w:cs="Times New Roman"/>
                <w:sz w:val="24"/>
                <w:szCs w:val="24"/>
              </w:rPr>
              <w:t>):</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БСН</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Банктік деректемелері:</w:t>
            </w:r>
          </w:p>
          <w:p w:rsidR="00164D8F" w:rsidRPr="00DC1BAE" w:rsidRDefault="00164D8F" w:rsidP="006F63FB">
            <w:pPr>
              <w:ind w:left="720" w:hanging="720"/>
              <w:jc w:val="both"/>
              <w:rPr>
                <w:rFonts w:ascii="Times New Roman" w:hAnsi="Times New Roman" w:cs="Times New Roman"/>
                <w:sz w:val="24"/>
                <w:szCs w:val="24"/>
              </w:rPr>
            </w:pPr>
            <w:r w:rsidRPr="00DC1BAE">
              <w:rPr>
                <w:rFonts w:ascii="Times New Roman" w:hAnsi="Times New Roman" w:cs="Times New Roman"/>
                <w:sz w:val="24"/>
                <w:szCs w:val="24"/>
                <w:lang w:val="en-US"/>
              </w:rPr>
              <w:t>Swift</w:t>
            </w:r>
            <w:r w:rsidRPr="00DC1BAE">
              <w:rPr>
                <w:rFonts w:ascii="Times New Roman" w:hAnsi="Times New Roman" w:cs="Times New Roman"/>
                <w:sz w:val="24"/>
                <w:szCs w:val="24"/>
              </w:rPr>
              <w:t xml:space="preserve"> (БСК)</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Е/Ш:</w:t>
            </w: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Телефон:</w:t>
            </w:r>
          </w:p>
          <w:p w:rsidR="00164D8F" w:rsidRPr="00DC1BAE" w:rsidRDefault="00164D8F" w:rsidP="006F63FB">
            <w:pPr>
              <w:jc w:val="both"/>
              <w:rPr>
                <w:rFonts w:ascii="Times New Roman" w:hAnsi="Times New Roman" w:cs="Times New Roman"/>
                <w:sz w:val="24"/>
                <w:szCs w:val="24"/>
                <w:lang w:val="kk-KZ"/>
              </w:rPr>
            </w:pPr>
          </w:p>
          <w:p w:rsidR="00164D8F" w:rsidRPr="00DC1BAE" w:rsidRDefault="00164D8F" w:rsidP="006F63FB">
            <w:pPr>
              <w:jc w:val="center"/>
              <w:rPr>
                <w:rFonts w:ascii="Times New Roman" w:hAnsi="Times New Roman" w:cs="Times New Roman"/>
                <w:i/>
                <w:sz w:val="24"/>
                <w:szCs w:val="24"/>
                <w:lang w:val="kk-KZ"/>
              </w:rPr>
            </w:pPr>
            <w:r w:rsidRPr="00DC1BAE">
              <w:rPr>
                <w:rFonts w:ascii="Times New Roman" w:eastAsia="Times New Roman" w:hAnsi="Times New Roman" w:cs="Times New Roman"/>
                <w:i/>
                <w:sz w:val="24"/>
                <w:szCs w:val="24"/>
                <w:lang w:val="kk-KZ" w:eastAsia="ru-RU"/>
              </w:rPr>
              <w:t>«Өтініш беруші»</w:t>
            </w:r>
          </w:p>
          <w:p w:rsidR="00164D8F" w:rsidRPr="00DC1BAE" w:rsidRDefault="00164D8F" w:rsidP="006F63FB">
            <w:pPr>
              <w:jc w:val="both"/>
              <w:rPr>
                <w:rFonts w:ascii="Times New Roman" w:hAnsi="Times New Roman" w:cs="Times New Roman"/>
                <w:b/>
                <w:sz w:val="24"/>
                <w:szCs w:val="24"/>
                <w:lang w:val="kk-KZ"/>
              </w:rPr>
            </w:pPr>
            <w:r w:rsidRPr="00DC1BAE">
              <w:rPr>
                <w:rFonts w:ascii="Times New Roman" w:hAnsi="Times New Roman" w:cs="Times New Roman"/>
                <w:b/>
                <w:sz w:val="24"/>
                <w:szCs w:val="24"/>
                <w:lang w:val="kk-KZ"/>
              </w:rPr>
              <w:t xml:space="preserve">Уәкілетті тұлғаның лауазымы </w:t>
            </w:r>
          </w:p>
          <w:p w:rsidR="00164D8F" w:rsidRPr="00DC1BAE" w:rsidRDefault="00164D8F" w:rsidP="006F63FB">
            <w:pPr>
              <w:jc w:val="both"/>
              <w:rPr>
                <w:rFonts w:ascii="Times New Roman" w:hAnsi="Times New Roman" w:cs="Times New Roman"/>
                <w:b/>
                <w:sz w:val="24"/>
                <w:szCs w:val="24"/>
                <w:lang w:val="kk-KZ"/>
              </w:rPr>
            </w:pPr>
          </w:p>
          <w:p w:rsidR="00164D8F" w:rsidRPr="00DC1BAE" w:rsidRDefault="00164D8F" w:rsidP="006F63FB">
            <w:pPr>
              <w:jc w:val="both"/>
              <w:rPr>
                <w:rFonts w:ascii="Times New Roman" w:hAnsi="Times New Roman" w:cs="Times New Roman"/>
                <w:sz w:val="24"/>
                <w:szCs w:val="24"/>
                <w:lang w:val="kk-KZ"/>
              </w:rPr>
            </w:pPr>
          </w:p>
          <w:p w:rsidR="00164D8F" w:rsidRPr="00DC1BAE" w:rsidRDefault="00164D8F" w:rsidP="006F63FB">
            <w:pPr>
              <w:jc w:val="both"/>
              <w:rPr>
                <w:rFonts w:ascii="Times New Roman" w:hAnsi="Times New Roman" w:cs="Times New Roman"/>
                <w:sz w:val="24"/>
                <w:szCs w:val="24"/>
                <w:lang w:val="kk-KZ"/>
              </w:rPr>
            </w:pPr>
            <w:r w:rsidRPr="00DC1BAE">
              <w:rPr>
                <w:rFonts w:ascii="Times New Roman" w:hAnsi="Times New Roman" w:cs="Times New Roman"/>
                <w:sz w:val="24"/>
                <w:szCs w:val="24"/>
                <w:lang w:val="kk-KZ"/>
              </w:rPr>
              <w:t>________________________</w:t>
            </w:r>
            <w:r w:rsidRPr="00DC1BAE">
              <w:rPr>
                <w:rFonts w:ascii="Times New Roman" w:hAnsi="Times New Roman" w:cs="Times New Roman"/>
                <w:b/>
                <w:sz w:val="24"/>
                <w:szCs w:val="24"/>
                <w:lang w:val="kk-KZ"/>
              </w:rPr>
              <w:t>Аты-жөні, Тегі</w:t>
            </w:r>
          </w:p>
          <w:p w:rsidR="00164D8F" w:rsidRPr="00DC1BAE" w:rsidRDefault="00164D8F" w:rsidP="006F63FB">
            <w:pPr>
              <w:jc w:val="both"/>
              <w:rPr>
                <w:rFonts w:ascii="Times New Roman" w:hAnsi="Times New Roman" w:cs="Times New Roman"/>
                <w:i/>
                <w:sz w:val="24"/>
                <w:szCs w:val="24"/>
                <w:lang w:val="kk-KZ"/>
              </w:rPr>
            </w:pPr>
            <w:r w:rsidRPr="00DC1BAE">
              <w:rPr>
                <w:rFonts w:ascii="Times New Roman" w:hAnsi="Times New Roman" w:cs="Times New Roman"/>
                <w:i/>
                <w:sz w:val="24"/>
                <w:szCs w:val="24"/>
                <w:lang w:val="kk-KZ"/>
              </w:rPr>
              <w:t xml:space="preserve">                  қолы</w:t>
            </w:r>
          </w:p>
          <w:p w:rsidR="00164D8F" w:rsidRPr="00DC1BAE" w:rsidRDefault="00164D8F" w:rsidP="006F63FB">
            <w:pPr>
              <w:jc w:val="both"/>
              <w:rPr>
                <w:rFonts w:ascii="Times New Roman" w:hAnsi="Times New Roman" w:cs="Times New Roman"/>
                <w:b/>
                <w:sz w:val="24"/>
                <w:szCs w:val="24"/>
                <w:lang w:val="kk-KZ"/>
              </w:rPr>
            </w:pPr>
            <w:r w:rsidRPr="00DC1BAE">
              <w:rPr>
                <w:rFonts w:ascii="Times New Roman" w:hAnsi="Times New Roman" w:cs="Times New Roman"/>
                <w:sz w:val="24"/>
                <w:szCs w:val="24"/>
                <w:lang w:val="kk-KZ"/>
              </w:rPr>
              <w:t xml:space="preserve">                                                                                                                    М.О. (бар болса)</w:t>
            </w:r>
          </w:p>
          <w:p w:rsidR="00164D8F" w:rsidRPr="00DC1BAE" w:rsidRDefault="00164D8F" w:rsidP="006F63FB">
            <w:pPr>
              <w:tabs>
                <w:tab w:val="left" w:pos="456"/>
                <w:tab w:val="left" w:pos="600"/>
              </w:tabs>
              <w:contextualSpacing/>
              <w:jc w:val="both"/>
              <w:rPr>
                <w:rFonts w:ascii="Times New Roman" w:eastAsia="Times New Roman" w:hAnsi="Times New Roman" w:cs="Times New Roman"/>
                <w:sz w:val="24"/>
                <w:szCs w:val="24"/>
                <w:lang w:val="kk-KZ" w:eastAsia="ru-RU"/>
              </w:rPr>
            </w:pPr>
          </w:p>
          <w:p w:rsidR="00164D8F" w:rsidRPr="00DC1BAE" w:rsidRDefault="00164D8F" w:rsidP="006F63FB">
            <w:pPr>
              <w:pStyle w:val="ad"/>
              <w:jc w:val="both"/>
              <w:rPr>
                <w:sz w:val="24"/>
                <w:szCs w:val="24"/>
                <w:lang w:val="kk-KZ"/>
              </w:rPr>
            </w:pPr>
          </w:p>
          <w:p w:rsidR="00164D8F" w:rsidRPr="00DC1BAE" w:rsidRDefault="00164D8F" w:rsidP="006F63FB">
            <w:pPr>
              <w:pStyle w:val="ad"/>
              <w:jc w:val="both"/>
              <w:rPr>
                <w:sz w:val="24"/>
                <w:szCs w:val="24"/>
                <w:lang w:val="kk-KZ"/>
              </w:rPr>
            </w:pPr>
          </w:p>
        </w:tc>
        <w:tc>
          <w:tcPr>
            <w:tcW w:w="5182" w:type="dxa"/>
            <w:tcBorders>
              <w:top w:val="single" w:sz="4" w:space="0" w:color="auto"/>
            </w:tcBorders>
          </w:tcPr>
          <w:p w:rsidR="00164D8F" w:rsidRPr="00DC1BAE" w:rsidRDefault="00164D8F" w:rsidP="006F63FB">
            <w:pPr>
              <w:jc w:val="center"/>
              <w:rPr>
                <w:rFonts w:ascii="Times New Roman" w:eastAsia="Times New Roman" w:hAnsi="Times New Roman" w:cs="Times New Roman"/>
                <w:b/>
                <w:sz w:val="24"/>
                <w:szCs w:val="24"/>
                <w:lang w:eastAsia="ru-RU"/>
              </w:rPr>
            </w:pPr>
            <w:r w:rsidRPr="00DC1BAE">
              <w:rPr>
                <w:rFonts w:ascii="Times New Roman" w:eastAsia="Times New Roman" w:hAnsi="Times New Roman" w:cs="Times New Roman"/>
                <w:b/>
                <w:sz w:val="24"/>
                <w:szCs w:val="24"/>
                <w:lang w:eastAsia="ru-RU"/>
              </w:rPr>
              <w:lastRenderedPageBreak/>
              <w:t>Типовой</w:t>
            </w:r>
            <w:r w:rsidR="00C72011" w:rsidRPr="00DC1BAE">
              <w:rPr>
                <w:rFonts w:ascii="Times New Roman" w:eastAsia="Times New Roman" w:hAnsi="Times New Roman" w:cs="Times New Roman"/>
                <w:b/>
                <w:sz w:val="24"/>
                <w:szCs w:val="24"/>
                <w:lang w:eastAsia="ru-RU"/>
              </w:rPr>
              <w:t xml:space="preserve"> договор</w:t>
            </w:r>
          </w:p>
          <w:p w:rsidR="00164D8F" w:rsidRPr="00DC1BAE" w:rsidRDefault="00164D8F" w:rsidP="006F63FB">
            <w:pPr>
              <w:jc w:val="center"/>
              <w:rPr>
                <w:rFonts w:ascii="Times New Roman" w:eastAsia="Times New Roman" w:hAnsi="Times New Roman" w:cs="Times New Roman"/>
                <w:b/>
                <w:sz w:val="24"/>
                <w:szCs w:val="24"/>
                <w:lang w:eastAsia="ru-RU"/>
              </w:rPr>
            </w:pPr>
            <w:r w:rsidRPr="00DC1BAE">
              <w:rPr>
                <w:rFonts w:ascii="Times New Roman" w:eastAsia="Times New Roman" w:hAnsi="Times New Roman" w:cs="Times New Roman"/>
                <w:b/>
                <w:sz w:val="24"/>
                <w:szCs w:val="24"/>
                <w:lang w:eastAsia="ru-RU"/>
              </w:rPr>
              <w:t xml:space="preserve">на проведение оценки качества </w:t>
            </w:r>
            <w:r w:rsidR="0069009E" w:rsidRPr="00DC1BAE">
              <w:rPr>
                <w:rFonts w:ascii="Times New Roman" w:eastAsia="Times New Roman" w:hAnsi="Times New Roman" w:cs="Times New Roman"/>
                <w:b/>
                <w:sz w:val="24"/>
                <w:szCs w:val="24"/>
                <w:lang w:eastAsia="ru-RU"/>
              </w:rPr>
              <w:t>вакцин</w:t>
            </w:r>
          </w:p>
          <w:p w:rsidR="00164D8F" w:rsidRPr="00DC1BAE" w:rsidRDefault="00164D8F" w:rsidP="006F63FB">
            <w:pPr>
              <w:jc w:val="center"/>
              <w:rPr>
                <w:rFonts w:ascii="Times New Roman" w:eastAsia="Times New Roman" w:hAnsi="Times New Roman" w:cs="Times New Roman"/>
                <w:b/>
                <w:sz w:val="24"/>
                <w:szCs w:val="24"/>
                <w:lang w:eastAsia="ru-RU"/>
              </w:rPr>
            </w:pPr>
            <w:r w:rsidRPr="00DC1BAE">
              <w:rPr>
                <w:rFonts w:ascii="Times New Roman" w:eastAsia="Times New Roman" w:hAnsi="Times New Roman" w:cs="Times New Roman"/>
                <w:b/>
                <w:sz w:val="24"/>
                <w:szCs w:val="24"/>
                <w:lang w:eastAsia="ru-RU"/>
              </w:rPr>
              <w:t>№________________________________</w:t>
            </w:r>
          </w:p>
          <w:p w:rsidR="00164D8F" w:rsidRPr="00DC1BAE" w:rsidRDefault="00164D8F" w:rsidP="006F63FB">
            <w:pPr>
              <w:jc w:val="center"/>
              <w:rPr>
                <w:rFonts w:ascii="Times New Roman" w:eastAsia="Times New Roman" w:hAnsi="Times New Roman" w:cs="Times New Roman"/>
                <w:b/>
                <w:sz w:val="24"/>
                <w:szCs w:val="24"/>
                <w:lang w:eastAsia="ru-RU"/>
              </w:rPr>
            </w:pPr>
          </w:p>
          <w:p w:rsidR="0069009E" w:rsidRPr="00DC1BAE" w:rsidRDefault="0069009E" w:rsidP="006F63FB">
            <w:pPr>
              <w:rPr>
                <w:rFonts w:ascii="Times New Roman" w:eastAsia="Times New Roman" w:hAnsi="Times New Roman" w:cs="Times New Roman"/>
                <w:sz w:val="24"/>
                <w:szCs w:val="24"/>
                <w:lang w:val="kk-KZ" w:eastAsia="ru-RU"/>
              </w:rPr>
            </w:pPr>
          </w:p>
          <w:p w:rsidR="00DA76E5" w:rsidRPr="00DC1BAE" w:rsidRDefault="00DA76E5" w:rsidP="006F63FB">
            <w:pPr>
              <w:rPr>
                <w:rFonts w:ascii="Times New Roman" w:eastAsia="Times New Roman" w:hAnsi="Times New Roman" w:cs="Times New Roman"/>
                <w:sz w:val="24"/>
                <w:szCs w:val="24"/>
                <w:lang w:eastAsia="ru-RU"/>
              </w:rPr>
            </w:pPr>
            <w:r w:rsidRPr="00DC1BAE">
              <w:rPr>
                <w:rFonts w:ascii="Times New Roman" w:eastAsia="Times New Roman" w:hAnsi="Times New Roman" w:cs="Times New Roman"/>
                <w:sz w:val="24"/>
                <w:szCs w:val="24"/>
                <w:lang w:eastAsia="ru-RU"/>
              </w:rPr>
              <w:t xml:space="preserve">г. </w:t>
            </w:r>
            <w:r w:rsidR="00882245" w:rsidRPr="00DC1BAE">
              <w:rPr>
                <w:rFonts w:ascii="Times New Roman" w:eastAsia="Times New Roman" w:hAnsi="Times New Roman" w:cs="Times New Roman"/>
                <w:sz w:val="24"/>
                <w:szCs w:val="24"/>
                <w:lang w:val="kk-KZ" w:eastAsia="ru-RU"/>
              </w:rPr>
              <w:t>Астана</w:t>
            </w:r>
            <w:r w:rsidRPr="00DC1BAE">
              <w:rPr>
                <w:rFonts w:ascii="Times New Roman" w:eastAsia="Times New Roman" w:hAnsi="Times New Roman" w:cs="Times New Roman"/>
                <w:sz w:val="24"/>
                <w:szCs w:val="24"/>
                <w:lang w:eastAsia="ru-RU"/>
              </w:rPr>
              <w:t xml:space="preserve">                 </w:t>
            </w:r>
            <w:r w:rsidRPr="00DC1BAE">
              <w:rPr>
                <w:rFonts w:ascii="Times New Roman" w:eastAsia="Times New Roman" w:hAnsi="Times New Roman" w:cs="Times New Roman"/>
                <w:sz w:val="24"/>
                <w:szCs w:val="24"/>
                <w:lang w:val="kk-KZ" w:eastAsia="ru-RU"/>
              </w:rPr>
              <w:t xml:space="preserve"> </w:t>
            </w:r>
            <w:r w:rsidR="00882245" w:rsidRPr="00DC1BAE">
              <w:rPr>
                <w:rFonts w:ascii="Times New Roman" w:eastAsia="Times New Roman" w:hAnsi="Times New Roman" w:cs="Times New Roman"/>
                <w:sz w:val="24"/>
                <w:szCs w:val="24"/>
                <w:lang w:val="kk-KZ" w:eastAsia="ru-RU"/>
              </w:rPr>
              <w:t xml:space="preserve">         </w:t>
            </w:r>
            <w:r w:rsidRPr="00DC1BAE">
              <w:rPr>
                <w:rFonts w:ascii="Times New Roman" w:eastAsia="Times New Roman" w:hAnsi="Times New Roman" w:cs="Times New Roman"/>
                <w:sz w:val="24"/>
                <w:szCs w:val="24"/>
                <w:lang w:eastAsia="ru-RU"/>
              </w:rPr>
              <w:t>«_____» _______20__г.</w:t>
            </w:r>
          </w:p>
          <w:p w:rsidR="00DA76E5" w:rsidRPr="00DC1BAE" w:rsidRDefault="00DA76E5" w:rsidP="006F63FB">
            <w:pPr>
              <w:rPr>
                <w:rFonts w:ascii="Times New Roman" w:eastAsia="Times New Roman" w:hAnsi="Times New Roman" w:cs="Times New Roman"/>
                <w:sz w:val="16"/>
                <w:szCs w:val="24"/>
                <w:lang w:eastAsia="ru-RU"/>
              </w:rPr>
            </w:pPr>
            <w:r w:rsidRPr="00DC1BAE">
              <w:rPr>
                <w:rFonts w:ascii="Times New Roman" w:eastAsia="Times New Roman" w:hAnsi="Times New Roman" w:cs="Times New Roman"/>
                <w:sz w:val="24"/>
                <w:szCs w:val="24"/>
                <w:lang w:eastAsia="ru-RU"/>
              </w:rPr>
              <w:tab/>
            </w:r>
          </w:p>
          <w:p w:rsidR="00C72011" w:rsidRPr="00DC1BAE" w:rsidRDefault="00DA76E5" w:rsidP="006F63FB">
            <w:pPr>
              <w:jc w:val="both"/>
              <w:rPr>
                <w:rFonts w:ascii="Times New Roman" w:eastAsia="Times New Roman" w:hAnsi="Times New Roman" w:cs="Times New Roman"/>
                <w:sz w:val="24"/>
                <w:szCs w:val="24"/>
                <w:lang w:eastAsia="ru-RU"/>
              </w:rPr>
            </w:pPr>
            <w:r w:rsidRPr="00DC1BAE">
              <w:rPr>
                <w:rFonts w:ascii="Times New Roman" w:hAnsi="Times New Roman" w:cs="Times New Roman"/>
                <w:b/>
                <w:sz w:val="24"/>
                <w:szCs w:val="24"/>
              </w:rPr>
              <w:t>Республиканское</w:t>
            </w:r>
            <w:r w:rsidRPr="00DC1BAE">
              <w:rPr>
                <w:rFonts w:ascii="Times New Roman" w:hAnsi="Times New Roman" w:cs="Times New Roman"/>
                <w:b/>
                <w:spacing w:val="1"/>
                <w:sz w:val="24"/>
                <w:szCs w:val="24"/>
              </w:rPr>
              <w:t xml:space="preserve"> </w:t>
            </w:r>
            <w:r w:rsidRPr="00DC1BAE">
              <w:rPr>
                <w:rFonts w:ascii="Times New Roman" w:hAnsi="Times New Roman" w:cs="Times New Roman"/>
                <w:b/>
                <w:sz w:val="24"/>
                <w:szCs w:val="24"/>
              </w:rPr>
              <w:t>государственное</w:t>
            </w:r>
            <w:r w:rsidRPr="00DC1BAE">
              <w:rPr>
                <w:rFonts w:ascii="Times New Roman" w:hAnsi="Times New Roman" w:cs="Times New Roman"/>
                <w:b/>
                <w:spacing w:val="1"/>
                <w:sz w:val="24"/>
                <w:szCs w:val="24"/>
              </w:rPr>
              <w:t xml:space="preserve"> </w:t>
            </w:r>
            <w:r w:rsidRPr="00DC1BAE">
              <w:rPr>
                <w:rFonts w:ascii="Times New Roman" w:hAnsi="Times New Roman" w:cs="Times New Roman"/>
                <w:b/>
                <w:sz w:val="24"/>
                <w:szCs w:val="24"/>
              </w:rPr>
              <w:t>предприятие</w:t>
            </w:r>
            <w:r w:rsidRPr="00DC1BAE">
              <w:rPr>
                <w:rFonts w:ascii="Times New Roman" w:hAnsi="Times New Roman" w:cs="Times New Roman"/>
                <w:b/>
                <w:spacing w:val="1"/>
                <w:sz w:val="24"/>
                <w:szCs w:val="24"/>
              </w:rPr>
              <w:t xml:space="preserve"> </w:t>
            </w:r>
            <w:r w:rsidRPr="00DC1BAE">
              <w:rPr>
                <w:rFonts w:ascii="Times New Roman" w:hAnsi="Times New Roman" w:cs="Times New Roman"/>
                <w:b/>
                <w:sz w:val="24"/>
                <w:szCs w:val="24"/>
              </w:rPr>
              <w:t>на</w:t>
            </w:r>
            <w:r w:rsidRPr="00DC1BAE">
              <w:rPr>
                <w:rFonts w:ascii="Times New Roman" w:hAnsi="Times New Roman" w:cs="Times New Roman"/>
                <w:b/>
                <w:spacing w:val="1"/>
                <w:sz w:val="24"/>
                <w:szCs w:val="24"/>
              </w:rPr>
              <w:t xml:space="preserve"> </w:t>
            </w:r>
            <w:r w:rsidRPr="00DC1BAE">
              <w:rPr>
                <w:rFonts w:ascii="Times New Roman" w:hAnsi="Times New Roman" w:cs="Times New Roman"/>
                <w:b/>
                <w:sz w:val="24"/>
                <w:szCs w:val="24"/>
              </w:rPr>
              <w:t>праве</w:t>
            </w:r>
            <w:r w:rsidRPr="00DC1BAE">
              <w:rPr>
                <w:rFonts w:ascii="Times New Roman" w:hAnsi="Times New Roman" w:cs="Times New Roman"/>
                <w:b/>
                <w:spacing w:val="1"/>
                <w:sz w:val="24"/>
                <w:szCs w:val="24"/>
              </w:rPr>
              <w:t xml:space="preserve"> </w:t>
            </w:r>
            <w:r w:rsidRPr="00DC1BAE">
              <w:rPr>
                <w:rFonts w:ascii="Times New Roman" w:hAnsi="Times New Roman" w:cs="Times New Roman"/>
                <w:b/>
                <w:sz w:val="24"/>
                <w:szCs w:val="24"/>
              </w:rPr>
              <w:t>хозяйственного</w:t>
            </w:r>
            <w:r w:rsidRPr="00DC1BAE">
              <w:rPr>
                <w:rFonts w:ascii="Times New Roman" w:hAnsi="Times New Roman" w:cs="Times New Roman"/>
                <w:b/>
                <w:spacing w:val="48"/>
                <w:sz w:val="24"/>
                <w:szCs w:val="24"/>
              </w:rPr>
              <w:t xml:space="preserve"> </w:t>
            </w:r>
            <w:r w:rsidRPr="00DC1BAE">
              <w:rPr>
                <w:rFonts w:ascii="Times New Roman" w:hAnsi="Times New Roman" w:cs="Times New Roman"/>
                <w:b/>
                <w:sz w:val="24"/>
                <w:szCs w:val="24"/>
              </w:rPr>
              <w:t>ведения</w:t>
            </w:r>
            <w:r w:rsidRPr="00DC1BAE">
              <w:rPr>
                <w:rFonts w:ascii="Times New Roman" w:hAnsi="Times New Roman" w:cs="Times New Roman"/>
                <w:b/>
                <w:spacing w:val="48"/>
                <w:sz w:val="24"/>
                <w:szCs w:val="24"/>
              </w:rPr>
              <w:t xml:space="preserve"> </w:t>
            </w:r>
            <w:r w:rsidRPr="00DC1BAE">
              <w:rPr>
                <w:rFonts w:ascii="Times New Roman" w:hAnsi="Times New Roman" w:cs="Times New Roman"/>
                <w:b/>
                <w:sz w:val="24"/>
                <w:szCs w:val="24"/>
              </w:rPr>
              <w:t>«Национальный</w:t>
            </w:r>
            <w:r w:rsidRPr="00DC1BAE">
              <w:rPr>
                <w:rFonts w:ascii="Times New Roman" w:hAnsi="Times New Roman" w:cs="Times New Roman"/>
                <w:b/>
                <w:spacing w:val="48"/>
                <w:sz w:val="24"/>
                <w:szCs w:val="24"/>
              </w:rPr>
              <w:t xml:space="preserve"> </w:t>
            </w:r>
            <w:r w:rsidRPr="00DC1BAE">
              <w:rPr>
                <w:rFonts w:ascii="Times New Roman" w:hAnsi="Times New Roman" w:cs="Times New Roman"/>
                <w:b/>
                <w:sz w:val="24"/>
                <w:szCs w:val="24"/>
              </w:rPr>
              <w:t>центр</w:t>
            </w:r>
            <w:r w:rsidRPr="00DC1BAE">
              <w:rPr>
                <w:rFonts w:ascii="Times New Roman" w:hAnsi="Times New Roman" w:cs="Times New Roman"/>
                <w:b/>
                <w:spacing w:val="1"/>
                <w:sz w:val="24"/>
                <w:szCs w:val="24"/>
              </w:rPr>
              <w:t xml:space="preserve"> </w:t>
            </w:r>
            <w:r w:rsidRPr="00DC1BAE">
              <w:rPr>
                <w:rFonts w:ascii="Times New Roman" w:hAnsi="Times New Roman" w:cs="Times New Roman"/>
                <w:b/>
                <w:sz w:val="24"/>
                <w:szCs w:val="24"/>
              </w:rPr>
              <w:t>экспертизы</w:t>
            </w:r>
            <w:r w:rsidRPr="00DC1BAE">
              <w:rPr>
                <w:rFonts w:ascii="Times New Roman" w:hAnsi="Times New Roman" w:cs="Times New Roman"/>
                <w:b/>
                <w:spacing w:val="1"/>
                <w:sz w:val="24"/>
                <w:szCs w:val="24"/>
              </w:rPr>
              <w:t xml:space="preserve"> </w:t>
            </w:r>
            <w:r w:rsidRPr="00DC1BAE">
              <w:rPr>
                <w:rFonts w:ascii="Times New Roman" w:hAnsi="Times New Roman" w:cs="Times New Roman"/>
                <w:b/>
                <w:sz w:val="24"/>
                <w:szCs w:val="24"/>
              </w:rPr>
              <w:t>лекарственных</w:t>
            </w:r>
            <w:r w:rsidRPr="00DC1BAE">
              <w:rPr>
                <w:rFonts w:ascii="Times New Roman" w:hAnsi="Times New Roman" w:cs="Times New Roman"/>
                <w:b/>
                <w:spacing w:val="1"/>
                <w:sz w:val="24"/>
                <w:szCs w:val="24"/>
              </w:rPr>
              <w:t xml:space="preserve"> </w:t>
            </w:r>
            <w:r w:rsidRPr="00DC1BAE">
              <w:rPr>
                <w:rFonts w:ascii="Times New Roman" w:hAnsi="Times New Roman" w:cs="Times New Roman"/>
                <w:b/>
                <w:sz w:val="24"/>
                <w:szCs w:val="24"/>
              </w:rPr>
              <w:t>средств</w:t>
            </w:r>
            <w:r w:rsidRPr="00DC1BAE">
              <w:rPr>
                <w:rFonts w:ascii="Times New Roman" w:hAnsi="Times New Roman" w:cs="Times New Roman"/>
                <w:b/>
                <w:spacing w:val="1"/>
                <w:sz w:val="24"/>
                <w:szCs w:val="24"/>
              </w:rPr>
              <w:t xml:space="preserve"> </w:t>
            </w:r>
            <w:r w:rsidRPr="00DC1BAE">
              <w:rPr>
                <w:rFonts w:ascii="Times New Roman" w:hAnsi="Times New Roman" w:cs="Times New Roman"/>
                <w:b/>
                <w:sz w:val="24"/>
                <w:szCs w:val="24"/>
              </w:rPr>
              <w:t>и</w:t>
            </w:r>
            <w:r w:rsidRPr="00DC1BAE">
              <w:rPr>
                <w:rFonts w:ascii="Times New Roman" w:hAnsi="Times New Roman" w:cs="Times New Roman"/>
                <w:b/>
                <w:spacing w:val="1"/>
                <w:sz w:val="24"/>
                <w:szCs w:val="24"/>
              </w:rPr>
              <w:t xml:space="preserve"> </w:t>
            </w:r>
            <w:r w:rsidRPr="00DC1BAE">
              <w:rPr>
                <w:rFonts w:ascii="Times New Roman" w:hAnsi="Times New Roman" w:cs="Times New Roman"/>
                <w:b/>
                <w:sz w:val="24"/>
                <w:szCs w:val="24"/>
              </w:rPr>
              <w:t>медицинских</w:t>
            </w:r>
            <w:r w:rsidRPr="00DC1BAE">
              <w:rPr>
                <w:rFonts w:ascii="Times New Roman" w:hAnsi="Times New Roman" w:cs="Times New Roman"/>
                <w:b/>
                <w:spacing w:val="-45"/>
                <w:sz w:val="24"/>
                <w:szCs w:val="24"/>
              </w:rPr>
              <w:t xml:space="preserve"> </w:t>
            </w:r>
            <w:r w:rsidRPr="00DC1BAE">
              <w:rPr>
                <w:rFonts w:ascii="Times New Roman" w:hAnsi="Times New Roman" w:cs="Times New Roman"/>
                <w:b/>
                <w:sz w:val="24"/>
                <w:szCs w:val="24"/>
              </w:rPr>
              <w:t>изделий»</w:t>
            </w:r>
            <w:r w:rsidRPr="00DC1BAE">
              <w:rPr>
                <w:rFonts w:ascii="Times New Roman" w:hAnsi="Times New Roman" w:cs="Times New Roman"/>
                <w:b/>
                <w:spacing w:val="1"/>
                <w:sz w:val="24"/>
                <w:szCs w:val="24"/>
              </w:rPr>
              <w:t xml:space="preserve"> </w:t>
            </w:r>
            <w:r w:rsidRPr="00DC1BAE">
              <w:rPr>
                <w:rFonts w:ascii="Times New Roman" w:hAnsi="Times New Roman" w:cs="Times New Roman"/>
                <w:b/>
                <w:sz w:val="24"/>
                <w:szCs w:val="24"/>
              </w:rPr>
              <w:t>Комитета</w:t>
            </w:r>
            <w:r w:rsidRPr="00DC1BAE">
              <w:rPr>
                <w:rFonts w:ascii="Times New Roman" w:hAnsi="Times New Roman" w:cs="Times New Roman"/>
                <w:b/>
                <w:spacing w:val="1"/>
                <w:sz w:val="24"/>
                <w:szCs w:val="24"/>
              </w:rPr>
              <w:t xml:space="preserve"> </w:t>
            </w:r>
            <w:r w:rsidRPr="00DC1BAE">
              <w:rPr>
                <w:rFonts w:ascii="Times New Roman" w:hAnsi="Times New Roman" w:cs="Times New Roman"/>
                <w:b/>
                <w:sz w:val="24"/>
                <w:szCs w:val="24"/>
              </w:rPr>
              <w:t>медицинского</w:t>
            </w:r>
            <w:r w:rsidRPr="00DC1BAE">
              <w:rPr>
                <w:rFonts w:ascii="Times New Roman" w:hAnsi="Times New Roman" w:cs="Times New Roman"/>
                <w:b/>
                <w:spacing w:val="1"/>
                <w:sz w:val="24"/>
                <w:szCs w:val="24"/>
              </w:rPr>
              <w:t xml:space="preserve"> </w:t>
            </w:r>
            <w:r w:rsidRPr="00DC1BAE">
              <w:rPr>
                <w:rFonts w:ascii="Times New Roman" w:hAnsi="Times New Roman" w:cs="Times New Roman"/>
                <w:b/>
                <w:sz w:val="24"/>
                <w:szCs w:val="24"/>
              </w:rPr>
              <w:t>и</w:t>
            </w:r>
            <w:r w:rsidRPr="00DC1BAE">
              <w:rPr>
                <w:rFonts w:ascii="Times New Roman" w:hAnsi="Times New Roman" w:cs="Times New Roman"/>
                <w:b/>
                <w:spacing w:val="1"/>
                <w:sz w:val="24"/>
                <w:szCs w:val="24"/>
              </w:rPr>
              <w:t xml:space="preserve"> </w:t>
            </w:r>
            <w:r w:rsidRPr="00DC1BAE">
              <w:rPr>
                <w:rFonts w:ascii="Times New Roman" w:hAnsi="Times New Roman" w:cs="Times New Roman"/>
                <w:b/>
                <w:sz w:val="24"/>
                <w:szCs w:val="24"/>
              </w:rPr>
              <w:t>фармацевтического</w:t>
            </w:r>
            <w:r w:rsidRPr="00DC1BAE">
              <w:rPr>
                <w:rFonts w:ascii="Times New Roman" w:hAnsi="Times New Roman" w:cs="Times New Roman"/>
                <w:b/>
                <w:spacing w:val="1"/>
                <w:sz w:val="24"/>
                <w:szCs w:val="24"/>
              </w:rPr>
              <w:t xml:space="preserve"> </w:t>
            </w:r>
            <w:r w:rsidRPr="00DC1BAE">
              <w:rPr>
                <w:rFonts w:ascii="Times New Roman" w:hAnsi="Times New Roman" w:cs="Times New Roman"/>
                <w:b/>
                <w:sz w:val="24"/>
                <w:szCs w:val="24"/>
              </w:rPr>
              <w:t>контроля</w:t>
            </w:r>
            <w:r w:rsidRPr="00DC1BAE">
              <w:rPr>
                <w:rFonts w:ascii="Times New Roman" w:hAnsi="Times New Roman" w:cs="Times New Roman"/>
                <w:b/>
                <w:spacing w:val="1"/>
                <w:sz w:val="24"/>
                <w:szCs w:val="24"/>
              </w:rPr>
              <w:t xml:space="preserve"> </w:t>
            </w:r>
            <w:r w:rsidRPr="00DC1BAE">
              <w:rPr>
                <w:rFonts w:ascii="Times New Roman" w:hAnsi="Times New Roman" w:cs="Times New Roman"/>
                <w:b/>
                <w:sz w:val="24"/>
                <w:szCs w:val="24"/>
              </w:rPr>
              <w:t>Министерства</w:t>
            </w:r>
            <w:r w:rsidRPr="00DC1BAE">
              <w:rPr>
                <w:rFonts w:ascii="Times New Roman" w:hAnsi="Times New Roman" w:cs="Times New Roman"/>
                <w:b/>
                <w:spacing w:val="1"/>
                <w:sz w:val="24"/>
                <w:szCs w:val="24"/>
              </w:rPr>
              <w:t xml:space="preserve"> </w:t>
            </w:r>
            <w:r w:rsidRPr="00DC1BAE">
              <w:rPr>
                <w:rFonts w:ascii="Times New Roman" w:hAnsi="Times New Roman" w:cs="Times New Roman"/>
                <w:b/>
                <w:sz w:val="24"/>
                <w:szCs w:val="24"/>
              </w:rPr>
              <w:t>здравоохранения</w:t>
            </w:r>
            <w:r w:rsidRPr="00DC1BAE">
              <w:rPr>
                <w:rFonts w:ascii="Times New Roman" w:hAnsi="Times New Roman" w:cs="Times New Roman"/>
                <w:b/>
                <w:spacing w:val="1"/>
                <w:sz w:val="24"/>
                <w:szCs w:val="24"/>
              </w:rPr>
              <w:t xml:space="preserve"> </w:t>
            </w:r>
            <w:r w:rsidRPr="00DC1BAE">
              <w:rPr>
                <w:rFonts w:ascii="Times New Roman" w:hAnsi="Times New Roman" w:cs="Times New Roman"/>
                <w:b/>
                <w:sz w:val="24"/>
                <w:szCs w:val="24"/>
              </w:rPr>
              <w:t>Республики</w:t>
            </w:r>
            <w:r w:rsidRPr="00DC1BAE">
              <w:rPr>
                <w:rFonts w:ascii="Times New Roman" w:hAnsi="Times New Roman" w:cs="Times New Roman"/>
                <w:b/>
                <w:spacing w:val="1"/>
                <w:sz w:val="24"/>
                <w:szCs w:val="24"/>
              </w:rPr>
              <w:t xml:space="preserve"> </w:t>
            </w:r>
            <w:r w:rsidRPr="00DC1BAE">
              <w:rPr>
                <w:rFonts w:ascii="Times New Roman" w:hAnsi="Times New Roman" w:cs="Times New Roman"/>
                <w:b/>
                <w:sz w:val="24"/>
                <w:szCs w:val="24"/>
              </w:rPr>
              <w:t>Казахстан</w:t>
            </w:r>
            <w:r w:rsidRPr="00DC1BAE">
              <w:rPr>
                <w:rFonts w:ascii="Times New Roman" w:hAnsi="Times New Roman" w:cs="Times New Roman"/>
                <w:sz w:val="24"/>
                <w:szCs w:val="24"/>
              </w:rPr>
              <w:t xml:space="preserve">, </w:t>
            </w:r>
            <w:r w:rsidR="000928AB" w:rsidRPr="00DC1BAE">
              <w:rPr>
                <w:rFonts w:ascii="Times New Roman" w:hAnsi="Times New Roman" w:cs="Times New Roman"/>
                <w:sz w:val="24"/>
                <w:szCs w:val="24"/>
              </w:rPr>
              <w:t>именуемое в дальнейшем Исполнитель, от лица которого выступает ______________________, действующий (-</w:t>
            </w:r>
            <w:proofErr w:type="spellStart"/>
            <w:r w:rsidR="000928AB" w:rsidRPr="00DC1BAE">
              <w:rPr>
                <w:rFonts w:ascii="Times New Roman" w:hAnsi="Times New Roman" w:cs="Times New Roman"/>
                <w:sz w:val="24"/>
                <w:szCs w:val="24"/>
              </w:rPr>
              <w:t>ая</w:t>
            </w:r>
            <w:proofErr w:type="spellEnd"/>
            <w:r w:rsidR="000928AB" w:rsidRPr="00DC1BAE">
              <w:rPr>
                <w:rFonts w:ascii="Times New Roman" w:hAnsi="Times New Roman" w:cs="Times New Roman"/>
                <w:sz w:val="24"/>
                <w:szCs w:val="24"/>
              </w:rPr>
              <w:t>) на основании доверенности №__ от __________20___г., с одной стороны</w:t>
            </w:r>
            <w:r w:rsidR="00C72011" w:rsidRPr="00DC1BAE">
              <w:rPr>
                <w:rFonts w:ascii="Times New Roman" w:hAnsi="Times New Roman" w:cs="Times New Roman"/>
                <w:sz w:val="24"/>
                <w:szCs w:val="24"/>
              </w:rPr>
              <w:t xml:space="preserve"> и</w:t>
            </w:r>
            <w:r w:rsidRPr="00DC1BAE">
              <w:rPr>
                <w:rFonts w:ascii="Times New Roman" w:hAnsi="Times New Roman" w:cs="Times New Roman"/>
                <w:sz w:val="24"/>
                <w:szCs w:val="24"/>
              </w:rPr>
              <w:t xml:space="preserve"> </w:t>
            </w:r>
            <w:r w:rsidR="00C72011" w:rsidRPr="00DC1BAE">
              <w:rPr>
                <w:rFonts w:ascii="Times New Roman" w:eastAsia="Times New Roman" w:hAnsi="Times New Roman" w:cs="Times New Roman"/>
                <w:sz w:val="24"/>
                <w:szCs w:val="24"/>
                <w:lang w:eastAsia="ru-RU"/>
              </w:rPr>
              <w:t>_______</w:t>
            </w:r>
            <w:r w:rsidR="001C7AEF" w:rsidRPr="00DC1BAE">
              <w:rPr>
                <w:rFonts w:ascii="Times New Roman" w:eastAsia="Times New Roman" w:hAnsi="Times New Roman" w:cs="Times New Roman"/>
                <w:sz w:val="24"/>
                <w:szCs w:val="24"/>
                <w:lang w:eastAsia="ru-RU"/>
              </w:rPr>
              <w:t>____________________________</w:t>
            </w:r>
            <w:r w:rsidR="002B6CF3" w:rsidRPr="00DC1BAE">
              <w:rPr>
                <w:rFonts w:ascii="Times New Roman" w:eastAsia="Times New Roman" w:hAnsi="Times New Roman" w:cs="Times New Roman"/>
                <w:sz w:val="24"/>
                <w:szCs w:val="24"/>
                <w:lang w:eastAsia="ru-RU"/>
              </w:rPr>
              <w:t>______</w:t>
            </w:r>
            <w:r w:rsidR="00C72011" w:rsidRPr="00DC1BAE">
              <w:rPr>
                <w:rFonts w:ascii="Times New Roman" w:eastAsia="Times New Roman" w:hAnsi="Times New Roman" w:cs="Times New Roman"/>
                <w:sz w:val="24"/>
                <w:szCs w:val="24"/>
                <w:lang w:eastAsia="ru-RU"/>
              </w:rPr>
              <w:t xml:space="preserve">  </w:t>
            </w:r>
          </w:p>
          <w:p w:rsidR="00C72011" w:rsidRPr="00DC1BAE" w:rsidRDefault="00C72011" w:rsidP="006F63FB">
            <w:pPr>
              <w:jc w:val="center"/>
              <w:rPr>
                <w:rFonts w:ascii="Times New Roman" w:eastAsia="Times New Roman" w:hAnsi="Times New Roman" w:cs="Times New Roman"/>
                <w:i/>
                <w:sz w:val="16"/>
                <w:szCs w:val="24"/>
                <w:lang w:eastAsia="ru-RU"/>
              </w:rPr>
            </w:pPr>
            <w:r w:rsidRPr="00DC1BAE">
              <w:rPr>
                <w:rFonts w:ascii="Times New Roman" w:eastAsia="Times New Roman" w:hAnsi="Times New Roman" w:cs="Times New Roman"/>
                <w:i/>
                <w:sz w:val="16"/>
                <w:szCs w:val="24"/>
                <w:lang w:eastAsia="ru-RU"/>
              </w:rPr>
              <w:t xml:space="preserve">(наименование юридического лица или </w:t>
            </w:r>
            <w:r w:rsidR="00BA5F23" w:rsidRPr="00DC1BAE">
              <w:rPr>
                <w:rFonts w:ascii="Times New Roman" w:eastAsia="Times New Roman" w:hAnsi="Times New Roman" w:cs="Times New Roman"/>
                <w:i/>
                <w:sz w:val="16"/>
                <w:szCs w:val="24"/>
                <w:lang w:val="kk-KZ" w:eastAsia="ru-RU"/>
              </w:rPr>
              <w:t xml:space="preserve">ФИО </w:t>
            </w:r>
            <w:r w:rsidRPr="00DC1BAE">
              <w:rPr>
                <w:rFonts w:ascii="Times New Roman" w:eastAsia="Times New Roman" w:hAnsi="Times New Roman" w:cs="Times New Roman"/>
                <w:i/>
                <w:sz w:val="16"/>
                <w:szCs w:val="24"/>
                <w:lang w:eastAsia="ru-RU"/>
              </w:rPr>
              <w:t>физического лица)</w:t>
            </w:r>
          </w:p>
          <w:p w:rsidR="00C72011" w:rsidRPr="00DC1BAE" w:rsidRDefault="001C7AEF" w:rsidP="006F63FB">
            <w:pPr>
              <w:jc w:val="both"/>
              <w:rPr>
                <w:rFonts w:ascii="Times New Roman" w:eastAsia="Times New Roman" w:hAnsi="Times New Roman" w:cs="Times New Roman"/>
                <w:sz w:val="24"/>
                <w:szCs w:val="24"/>
                <w:lang w:eastAsia="ru-RU"/>
              </w:rPr>
            </w:pPr>
            <w:r w:rsidRPr="00DC1BAE">
              <w:rPr>
                <w:rFonts w:ascii="Times New Roman" w:eastAsia="Times New Roman" w:hAnsi="Times New Roman" w:cs="Times New Roman"/>
                <w:sz w:val="24"/>
                <w:szCs w:val="24"/>
                <w:lang w:val="kk-KZ" w:eastAsia="ru-RU"/>
              </w:rPr>
              <w:t>и</w:t>
            </w:r>
            <w:proofErr w:type="spellStart"/>
            <w:r w:rsidR="00C72011" w:rsidRPr="00DC1BAE">
              <w:rPr>
                <w:rFonts w:ascii="Times New Roman" w:eastAsia="Times New Roman" w:hAnsi="Times New Roman" w:cs="Times New Roman"/>
                <w:sz w:val="24"/>
                <w:szCs w:val="24"/>
                <w:lang w:eastAsia="ru-RU"/>
              </w:rPr>
              <w:t>менуемый</w:t>
            </w:r>
            <w:proofErr w:type="spellEnd"/>
            <w:r w:rsidRPr="00DC1BAE">
              <w:rPr>
                <w:rFonts w:ascii="Times New Roman" w:eastAsia="Times New Roman" w:hAnsi="Times New Roman" w:cs="Times New Roman"/>
                <w:sz w:val="24"/>
                <w:szCs w:val="24"/>
                <w:lang w:eastAsia="ru-RU"/>
              </w:rPr>
              <w:t xml:space="preserve"> </w:t>
            </w:r>
            <w:r w:rsidR="00C72011" w:rsidRPr="00DC1BAE">
              <w:rPr>
                <w:rFonts w:ascii="Times New Roman" w:eastAsia="Times New Roman" w:hAnsi="Times New Roman" w:cs="Times New Roman"/>
                <w:sz w:val="24"/>
                <w:szCs w:val="24"/>
                <w:lang w:eastAsia="ru-RU"/>
              </w:rPr>
              <w:t>(-</w:t>
            </w:r>
            <w:proofErr w:type="spellStart"/>
            <w:r w:rsidR="00C72011" w:rsidRPr="00DC1BAE">
              <w:rPr>
                <w:rFonts w:ascii="Times New Roman" w:eastAsia="Times New Roman" w:hAnsi="Times New Roman" w:cs="Times New Roman"/>
                <w:sz w:val="24"/>
                <w:szCs w:val="24"/>
                <w:lang w:eastAsia="ru-RU"/>
              </w:rPr>
              <w:t>ое</w:t>
            </w:r>
            <w:proofErr w:type="spellEnd"/>
            <w:r w:rsidR="00C72011" w:rsidRPr="00DC1BAE">
              <w:rPr>
                <w:rFonts w:ascii="Times New Roman" w:eastAsia="Times New Roman" w:hAnsi="Times New Roman" w:cs="Times New Roman"/>
                <w:sz w:val="24"/>
                <w:szCs w:val="24"/>
                <w:lang w:eastAsia="ru-RU"/>
              </w:rPr>
              <w:t>) в дальнейшем «</w:t>
            </w:r>
            <w:r w:rsidR="006D34DF" w:rsidRPr="00DC1BAE">
              <w:rPr>
                <w:rFonts w:ascii="Times New Roman" w:eastAsia="Times New Roman" w:hAnsi="Times New Roman" w:cs="Times New Roman"/>
                <w:sz w:val="24"/>
                <w:szCs w:val="24"/>
                <w:lang w:eastAsia="ru-RU"/>
              </w:rPr>
              <w:t>Заявитель</w:t>
            </w:r>
            <w:r w:rsidR="00C72011" w:rsidRPr="00DC1BAE">
              <w:rPr>
                <w:rFonts w:ascii="Times New Roman" w:eastAsia="Times New Roman" w:hAnsi="Times New Roman" w:cs="Times New Roman"/>
                <w:sz w:val="24"/>
                <w:szCs w:val="24"/>
                <w:lang w:eastAsia="ru-RU"/>
              </w:rPr>
              <w:t xml:space="preserve">», от лица которого выступает ________________________________________            </w:t>
            </w:r>
          </w:p>
          <w:p w:rsidR="00C72011" w:rsidRPr="00DC1BAE" w:rsidRDefault="00C72011" w:rsidP="006F63FB">
            <w:pPr>
              <w:jc w:val="center"/>
              <w:rPr>
                <w:rFonts w:ascii="Times New Roman" w:eastAsia="Times New Roman" w:hAnsi="Times New Roman" w:cs="Times New Roman"/>
                <w:i/>
                <w:sz w:val="16"/>
                <w:szCs w:val="24"/>
                <w:lang w:eastAsia="ru-RU"/>
              </w:rPr>
            </w:pPr>
            <w:r w:rsidRPr="00DC1BAE">
              <w:rPr>
                <w:rFonts w:ascii="Times New Roman" w:eastAsia="Times New Roman" w:hAnsi="Times New Roman" w:cs="Times New Roman"/>
                <w:i/>
                <w:sz w:val="16"/>
                <w:szCs w:val="24"/>
                <w:lang w:eastAsia="ru-RU"/>
              </w:rPr>
              <w:t>(должность, ФИО (при наличии)  уполномоченного лица)</w:t>
            </w:r>
          </w:p>
          <w:p w:rsidR="00C72011" w:rsidRPr="00DC1BAE" w:rsidRDefault="00C72011" w:rsidP="006F63FB">
            <w:pPr>
              <w:jc w:val="center"/>
              <w:rPr>
                <w:rFonts w:ascii="Times New Roman" w:eastAsia="Times New Roman" w:hAnsi="Times New Roman" w:cs="Times New Roman"/>
                <w:sz w:val="24"/>
                <w:szCs w:val="24"/>
                <w:lang w:eastAsia="ru-RU"/>
              </w:rPr>
            </w:pPr>
            <w:r w:rsidRPr="00DC1BAE">
              <w:rPr>
                <w:rFonts w:ascii="Times New Roman" w:eastAsia="Times New Roman" w:hAnsi="Times New Roman" w:cs="Times New Roman"/>
                <w:i/>
                <w:sz w:val="24"/>
                <w:szCs w:val="24"/>
                <w:lang w:eastAsia="ru-RU"/>
              </w:rPr>
              <w:t>_________________________________________</w:t>
            </w:r>
          </w:p>
          <w:p w:rsidR="001C7AEF" w:rsidRPr="00DC1BAE" w:rsidRDefault="00C72011" w:rsidP="006F63FB">
            <w:pPr>
              <w:jc w:val="both"/>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sz w:val="24"/>
                <w:szCs w:val="24"/>
                <w:lang w:eastAsia="ru-RU"/>
              </w:rPr>
              <w:t>действую</w:t>
            </w:r>
            <w:r w:rsidRPr="00DC1BAE">
              <w:rPr>
                <w:rFonts w:ascii="Times New Roman" w:eastAsia="Times New Roman" w:hAnsi="Times New Roman" w:cs="Times New Roman"/>
                <w:sz w:val="24"/>
                <w:szCs w:val="24"/>
                <w:lang w:val="kk-KZ" w:eastAsia="ru-RU"/>
              </w:rPr>
              <w:t>щий(-ая)</w:t>
            </w:r>
            <w:r w:rsidRPr="00DC1BAE">
              <w:rPr>
                <w:rFonts w:ascii="Times New Roman" w:eastAsia="Times New Roman" w:hAnsi="Times New Roman" w:cs="Times New Roman"/>
                <w:sz w:val="24"/>
                <w:szCs w:val="24"/>
                <w:lang w:eastAsia="ru-RU"/>
              </w:rPr>
              <w:t xml:space="preserve"> на основании _____________ ________________________________________</w:t>
            </w:r>
            <w:r w:rsidRPr="00DC1BAE">
              <w:rPr>
                <w:rFonts w:ascii="Times New Roman" w:hAnsi="Times New Roman" w:cs="Times New Roman"/>
                <w:sz w:val="24"/>
                <w:szCs w:val="24"/>
              </w:rPr>
              <w:t>,</w:t>
            </w:r>
            <w:r w:rsidRPr="00DC1BAE">
              <w:rPr>
                <w:rFonts w:ascii="Times New Roman" w:eastAsia="Times New Roman" w:hAnsi="Times New Roman" w:cs="Times New Roman"/>
                <w:sz w:val="24"/>
                <w:szCs w:val="24"/>
                <w:lang w:val="kk-KZ" w:eastAsia="ru-RU"/>
              </w:rPr>
              <w:t xml:space="preserve"> </w:t>
            </w:r>
          </w:p>
          <w:p w:rsidR="00DA76E5" w:rsidRPr="00DC1BAE" w:rsidRDefault="00C72011" w:rsidP="006F63FB">
            <w:pPr>
              <w:jc w:val="both"/>
              <w:rPr>
                <w:rFonts w:ascii="Times New Roman" w:hAnsi="Times New Roman" w:cs="Times New Roman"/>
                <w:sz w:val="24"/>
                <w:szCs w:val="24"/>
                <w:lang w:val="kk-KZ"/>
              </w:rPr>
            </w:pPr>
            <w:r w:rsidRPr="00DC1BAE">
              <w:rPr>
                <w:rFonts w:ascii="Times New Roman" w:eastAsia="Times New Roman" w:hAnsi="Times New Roman" w:cs="Times New Roman"/>
                <w:sz w:val="24"/>
                <w:szCs w:val="24"/>
              </w:rPr>
              <w:t>с другой стороны, именуемые в дальнейшем «Стороны», а по отдельности Сторона</w:t>
            </w:r>
            <w:r w:rsidR="00DA76E5" w:rsidRPr="00DC1BAE">
              <w:rPr>
                <w:rFonts w:ascii="Times New Roman" w:hAnsi="Times New Roman" w:cs="Times New Roman"/>
                <w:sz w:val="24"/>
                <w:szCs w:val="24"/>
              </w:rPr>
              <w:t>,</w:t>
            </w:r>
            <w:r w:rsidR="00DA76E5" w:rsidRPr="00DC1BAE">
              <w:rPr>
                <w:rFonts w:ascii="Times New Roman" w:hAnsi="Times New Roman" w:cs="Times New Roman"/>
                <w:spacing w:val="1"/>
                <w:sz w:val="24"/>
                <w:szCs w:val="24"/>
              </w:rPr>
              <w:t xml:space="preserve"> </w:t>
            </w:r>
            <w:r w:rsidR="001C7AEF" w:rsidRPr="00DC1BAE">
              <w:rPr>
                <w:rFonts w:ascii="Times New Roman" w:hAnsi="Times New Roman" w:cs="Times New Roman"/>
                <w:spacing w:val="1"/>
                <w:sz w:val="24"/>
                <w:szCs w:val="24"/>
              </w:rPr>
              <w:t xml:space="preserve">на основании </w:t>
            </w:r>
            <w:r w:rsidR="001C7AEF" w:rsidRPr="00DC1BAE">
              <w:rPr>
                <w:rFonts w:ascii="Times New Roman" w:hAnsi="Times New Roman" w:cs="Times New Roman"/>
                <w:spacing w:val="1"/>
                <w:sz w:val="24"/>
                <w:szCs w:val="24"/>
                <w:lang w:val="kk-KZ"/>
              </w:rPr>
              <w:t>Правил</w:t>
            </w:r>
            <w:r w:rsidR="001C7AEF" w:rsidRPr="00DC1BAE">
              <w:rPr>
                <w:rFonts w:ascii="Times New Roman" w:hAnsi="Times New Roman" w:cs="Times New Roman"/>
                <w:spacing w:val="1"/>
                <w:sz w:val="24"/>
                <w:szCs w:val="24"/>
              </w:rPr>
              <w:t xml:space="preserve"> проведения оценки качества лекарственных средств и медицинских изделий, зарегистрированных в Республике Казахстан,</w:t>
            </w:r>
            <w:r w:rsidR="001C7AEF" w:rsidRPr="00DC1BAE">
              <w:rPr>
                <w:rFonts w:ascii="Times New Roman" w:hAnsi="Times New Roman" w:cs="Times New Roman"/>
                <w:spacing w:val="1"/>
                <w:sz w:val="24"/>
                <w:szCs w:val="24"/>
                <w:lang w:val="kk-KZ"/>
              </w:rPr>
              <w:t xml:space="preserve"> утвержденных приказом</w:t>
            </w:r>
            <w:r w:rsidR="001C7AEF" w:rsidRPr="00DC1BAE">
              <w:rPr>
                <w:rFonts w:ascii="Times New Roman" w:hAnsi="Times New Roman" w:cs="Times New Roman"/>
                <w:spacing w:val="1"/>
                <w:sz w:val="24"/>
                <w:szCs w:val="24"/>
              </w:rPr>
              <w:t xml:space="preserve"> Министра здравоохранения Республики Казахстан                   от 20 декабря 2020 года № ҚР ДСМ-282/2020</w:t>
            </w:r>
            <w:r w:rsidR="001C7AEF" w:rsidRPr="00DC1BAE">
              <w:rPr>
                <w:rFonts w:ascii="Times New Roman" w:hAnsi="Times New Roman" w:cs="Times New Roman"/>
                <w:spacing w:val="1"/>
                <w:sz w:val="24"/>
                <w:szCs w:val="24"/>
                <w:lang w:val="kk-KZ"/>
              </w:rPr>
              <w:t xml:space="preserve"> (далее </w:t>
            </w:r>
            <w:r w:rsidR="005E412B" w:rsidRPr="00DC1BAE">
              <w:rPr>
                <w:rFonts w:ascii="Times New Roman" w:hAnsi="Times New Roman" w:cs="Times New Roman"/>
                <w:spacing w:val="1"/>
                <w:sz w:val="24"/>
                <w:szCs w:val="24"/>
                <w:lang w:val="kk-KZ"/>
              </w:rPr>
              <w:t>–</w:t>
            </w:r>
            <w:r w:rsidR="001C7AEF" w:rsidRPr="00DC1BAE">
              <w:rPr>
                <w:rFonts w:ascii="Times New Roman" w:hAnsi="Times New Roman" w:cs="Times New Roman"/>
                <w:spacing w:val="1"/>
                <w:sz w:val="24"/>
                <w:szCs w:val="24"/>
                <w:lang w:val="kk-KZ"/>
              </w:rPr>
              <w:t xml:space="preserve"> Правила), </w:t>
            </w:r>
            <w:r w:rsidR="00DA76E5" w:rsidRPr="00DC1BAE">
              <w:rPr>
                <w:rFonts w:ascii="Times New Roman" w:hAnsi="Times New Roman" w:cs="Times New Roman"/>
                <w:sz w:val="24"/>
                <w:szCs w:val="24"/>
              </w:rPr>
              <w:t>заключили</w:t>
            </w:r>
            <w:r w:rsidR="00DA76E5" w:rsidRPr="00DC1BAE">
              <w:rPr>
                <w:rFonts w:ascii="Times New Roman" w:hAnsi="Times New Roman" w:cs="Times New Roman"/>
                <w:spacing w:val="1"/>
                <w:sz w:val="24"/>
                <w:szCs w:val="24"/>
              </w:rPr>
              <w:t xml:space="preserve"> </w:t>
            </w:r>
            <w:r w:rsidR="00DA76E5" w:rsidRPr="00DC1BAE">
              <w:rPr>
                <w:rFonts w:ascii="Times New Roman" w:hAnsi="Times New Roman" w:cs="Times New Roman"/>
                <w:sz w:val="24"/>
                <w:szCs w:val="24"/>
              </w:rPr>
              <w:t>настоящий</w:t>
            </w:r>
            <w:r w:rsidR="00DA76E5" w:rsidRPr="00DC1BAE">
              <w:rPr>
                <w:rFonts w:ascii="Times New Roman" w:hAnsi="Times New Roman" w:cs="Times New Roman"/>
                <w:spacing w:val="1"/>
                <w:sz w:val="24"/>
                <w:szCs w:val="24"/>
              </w:rPr>
              <w:t xml:space="preserve"> </w:t>
            </w:r>
            <w:r w:rsidR="00DA76E5" w:rsidRPr="00DC1BAE">
              <w:rPr>
                <w:rFonts w:ascii="Times New Roman" w:hAnsi="Times New Roman" w:cs="Times New Roman"/>
                <w:sz w:val="24"/>
                <w:szCs w:val="24"/>
              </w:rPr>
              <w:t>Договор</w:t>
            </w:r>
            <w:r w:rsidR="00DA76E5" w:rsidRPr="00DC1BAE">
              <w:rPr>
                <w:rFonts w:ascii="Times New Roman" w:hAnsi="Times New Roman" w:cs="Times New Roman"/>
                <w:spacing w:val="1"/>
                <w:sz w:val="24"/>
                <w:szCs w:val="24"/>
              </w:rPr>
              <w:t xml:space="preserve"> на </w:t>
            </w:r>
            <w:r w:rsidR="00425757" w:rsidRPr="00DC1BAE">
              <w:rPr>
                <w:rFonts w:ascii="Times New Roman" w:hAnsi="Times New Roman" w:cs="Times New Roman"/>
                <w:sz w:val="24"/>
                <w:szCs w:val="24"/>
              </w:rPr>
              <w:t xml:space="preserve">проведение оценки качества вакцин </w:t>
            </w:r>
            <w:r w:rsidR="00DA76E5" w:rsidRPr="00DC1BAE">
              <w:rPr>
                <w:rFonts w:ascii="Times New Roman" w:hAnsi="Times New Roman" w:cs="Times New Roman"/>
                <w:sz w:val="24"/>
                <w:szCs w:val="24"/>
              </w:rPr>
              <w:t>(далее</w:t>
            </w:r>
            <w:r w:rsidR="00DA76E5" w:rsidRPr="00DC1BAE">
              <w:rPr>
                <w:rFonts w:ascii="Times New Roman" w:hAnsi="Times New Roman" w:cs="Times New Roman"/>
                <w:spacing w:val="1"/>
                <w:sz w:val="24"/>
                <w:szCs w:val="24"/>
              </w:rPr>
              <w:t xml:space="preserve"> </w:t>
            </w:r>
            <w:r w:rsidR="00DA76E5" w:rsidRPr="00DC1BAE">
              <w:rPr>
                <w:rFonts w:ascii="Times New Roman" w:hAnsi="Times New Roman" w:cs="Times New Roman"/>
                <w:sz w:val="24"/>
                <w:szCs w:val="24"/>
              </w:rPr>
              <w:t>–</w:t>
            </w:r>
            <w:r w:rsidR="00DA76E5" w:rsidRPr="00DC1BAE">
              <w:rPr>
                <w:rFonts w:ascii="Times New Roman" w:hAnsi="Times New Roman" w:cs="Times New Roman"/>
                <w:spacing w:val="1"/>
                <w:sz w:val="24"/>
                <w:szCs w:val="24"/>
              </w:rPr>
              <w:t xml:space="preserve"> </w:t>
            </w:r>
            <w:r w:rsidR="00DA76E5" w:rsidRPr="00DC1BAE">
              <w:rPr>
                <w:rFonts w:ascii="Times New Roman" w:hAnsi="Times New Roman" w:cs="Times New Roman"/>
                <w:sz w:val="24"/>
                <w:szCs w:val="24"/>
              </w:rPr>
              <w:t>Договор)</w:t>
            </w:r>
            <w:r w:rsidR="00DA76E5" w:rsidRPr="00DC1BAE">
              <w:rPr>
                <w:rFonts w:ascii="Times New Roman" w:hAnsi="Times New Roman" w:cs="Times New Roman"/>
                <w:spacing w:val="1"/>
                <w:sz w:val="24"/>
                <w:szCs w:val="24"/>
              </w:rPr>
              <w:t xml:space="preserve"> </w:t>
            </w:r>
            <w:r w:rsidR="00DA76E5" w:rsidRPr="00DC1BAE">
              <w:rPr>
                <w:rFonts w:ascii="Times New Roman" w:hAnsi="Times New Roman" w:cs="Times New Roman"/>
                <w:sz w:val="24"/>
                <w:szCs w:val="24"/>
              </w:rPr>
              <w:t>о</w:t>
            </w:r>
            <w:r w:rsidR="00DA76E5" w:rsidRPr="00DC1BAE">
              <w:rPr>
                <w:rFonts w:ascii="Times New Roman" w:hAnsi="Times New Roman" w:cs="Times New Roman"/>
                <w:spacing w:val="1"/>
                <w:sz w:val="24"/>
                <w:szCs w:val="24"/>
              </w:rPr>
              <w:t xml:space="preserve"> </w:t>
            </w:r>
            <w:r w:rsidR="00DA76E5" w:rsidRPr="00DC1BAE">
              <w:rPr>
                <w:rFonts w:ascii="Times New Roman" w:hAnsi="Times New Roman" w:cs="Times New Roman"/>
                <w:sz w:val="24"/>
                <w:szCs w:val="24"/>
              </w:rPr>
              <w:t>нижеследующем:</w:t>
            </w:r>
          </w:p>
          <w:p w:rsidR="00A36000" w:rsidRPr="00DC1BAE" w:rsidRDefault="00A36000" w:rsidP="006F63FB">
            <w:pPr>
              <w:jc w:val="both"/>
              <w:rPr>
                <w:rFonts w:ascii="Times New Roman" w:hAnsi="Times New Roman" w:cs="Times New Roman"/>
                <w:sz w:val="10"/>
                <w:szCs w:val="24"/>
                <w:lang w:val="kk-KZ"/>
              </w:rPr>
            </w:pPr>
          </w:p>
          <w:p w:rsidR="006F63FB" w:rsidRPr="00DC1BAE" w:rsidRDefault="006F63FB" w:rsidP="006F63FB">
            <w:pPr>
              <w:jc w:val="both"/>
              <w:rPr>
                <w:rFonts w:ascii="Times New Roman" w:hAnsi="Times New Roman" w:cs="Times New Roman"/>
                <w:sz w:val="2"/>
                <w:szCs w:val="24"/>
                <w:lang w:val="kk-KZ"/>
              </w:rPr>
            </w:pPr>
          </w:p>
          <w:p w:rsidR="000928AB" w:rsidRPr="00DC1BAE" w:rsidRDefault="000928AB" w:rsidP="006F63FB">
            <w:pPr>
              <w:jc w:val="both"/>
              <w:rPr>
                <w:rFonts w:ascii="Times New Roman" w:hAnsi="Times New Roman" w:cs="Times New Roman"/>
                <w:sz w:val="2"/>
                <w:szCs w:val="24"/>
                <w:lang w:val="kk-KZ"/>
              </w:rPr>
            </w:pPr>
          </w:p>
          <w:p w:rsidR="000928AB" w:rsidRPr="00DC1BAE" w:rsidRDefault="000928AB" w:rsidP="006F63FB">
            <w:pPr>
              <w:jc w:val="both"/>
              <w:rPr>
                <w:rFonts w:ascii="Times New Roman" w:hAnsi="Times New Roman" w:cs="Times New Roman"/>
                <w:sz w:val="2"/>
                <w:szCs w:val="24"/>
                <w:lang w:val="kk-KZ"/>
              </w:rPr>
            </w:pPr>
          </w:p>
          <w:p w:rsidR="000928AB" w:rsidRPr="00DC1BAE" w:rsidRDefault="000928AB" w:rsidP="006F63FB">
            <w:pPr>
              <w:jc w:val="both"/>
              <w:rPr>
                <w:rFonts w:ascii="Times New Roman" w:hAnsi="Times New Roman" w:cs="Times New Roman"/>
                <w:sz w:val="2"/>
                <w:szCs w:val="24"/>
                <w:lang w:val="kk-KZ"/>
              </w:rPr>
            </w:pPr>
          </w:p>
          <w:p w:rsidR="000928AB" w:rsidRPr="00DC1BAE" w:rsidRDefault="000928AB" w:rsidP="006F63FB">
            <w:pPr>
              <w:jc w:val="both"/>
              <w:rPr>
                <w:rFonts w:ascii="Times New Roman" w:hAnsi="Times New Roman" w:cs="Times New Roman"/>
                <w:sz w:val="2"/>
                <w:szCs w:val="24"/>
                <w:lang w:val="kk-KZ"/>
              </w:rPr>
            </w:pPr>
          </w:p>
          <w:p w:rsidR="000928AB" w:rsidRPr="00DC1BAE" w:rsidRDefault="000928AB" w:rsidP="006F63FB">
            <w:pPr>
              <w:jc w:val="both"/>
              <w:rPr>
                <w:rFonts w:ascii="Times New Roman" w:hAnsi="Times New Roman" w:cs="Times New Roman"/>
                <w:sz w:val="2"/>
                <w:szCs w:val="24"/>
                <w:lang w:val="kk-KZ"/>
              </w:rPr>
            </w:pPr>
          </w:p>
          <w:p w:rsidR="00164D8F" w:rsidRPr="00DC1BAE" w:rsidRDefault="00164D8F" w:rsidP="006F63FB">
            <w:pPr>
              <w:pStyle w:val="ad"/>
              <w:jc w:val="center"/>
              <w:rPr>
                <w:b/>
                <w:sz w:val="24"/>
                <w:szCs w:val="24"/>
              </w:rPr>
            </w:pPr>
            <w:r w:rsidRPr="00DC1BAE">
              <w:rPr>
                <w:b/>
                <w:sz w:val="24"/>
                <w:szCs w:val="24"/>
              </w:rPr>
              <w:t>1</w:t>
            </w:r>
            <w:r w:rsidR="00F95E6F" w:rsidRPr="00DC1BAE">
              <w:rPr>
                <w:b/>
                <w:sz w:val="24"/>
                <w:szCs w:val="24"/>
              </w:rPr>
              <w:t>.</w:t>
            </w:r>
            <w:r w:rsidRPr="00DC1BAE">
              <w:rPr>
                <w:b/>
                <w:sz w:val="24"/>
                <w:szCs w:val="24"/>
              </w:rPr>
              <w:t xml:space="preserve"> Предмет Договора</w:t>
            </w:r>
          </w:p>
          <w:p w:rsidR="001C7AEF" w:rsidRPr="00DC1BAE" w:rsidRDefault="00164D8F" w:rsidP="000B6C7E">
            <w:pPr>
              <w:jc w:val="both"/>
              <w:rPr>
                <w:rFonts w:ascii="Times New Roman" w:hAnsi="Times New Roman" w:cs="Times New Roman"/>
                <w:sz w:val="24"/>
                <w:szCs w:val="24"/>
                <w:lang w:val="kk-KZ"/>
              </w:rPr>
            </w:pPr>
            <w:r w:rsidRPr="00DC1BAE">
              <w:rPr>
                <w:rFonts w:ascii="Times New Roman" w:eastAsia="Times New Roman" w:hAnsi="Times New Roman" w:cs="Times New Roman"/>
                <w:sz w:val="24"/>
                <w:szCs w:val="24"/>
                <w:lang w:eastAsia="ru-RU"/>
              </w:rPr>
              <w:t xml:space="preserve">1.1 Предметом Договора является проведение Исполнителем оценки качества </w:t>
            </w:r>
            <w:r w:rsidR="00686C67" w:rsidRPr="00DC1BAE">
              <w:rPr>
                <w:rFonts w:ascii="Times New Roman" w:eastAsia="Times New Roman" w:hAnsi="Times New Roman" w:cs="Times New Roman"/>
                <w:sz w:val="24"/>
                <w:szCs w:val="24"/>
                <w:lang w:val="kk-KZ" w:eastAsia="ru-RU"/>
              </w:rPr>
              <w:t>вакцин</w:t>
            </w:r>
            <w:r w:rsidR="000B6C7E" w:rsidRPr="00DC1BAE">
              <w:rPr>
                <w:rFonts w:ascii="Times New Roman" w:eastAsia="Times New Roman" w:hAnsi="Times New Roman" w:cs="Times New Roman"/>
                <w:sz w:val="24"/>
                <w:szCs w:val="24"/>
                <w:lang w:val="kk-KZ" w:eastAsia="ru-RU"/>
              </w:rPr>
              <w:t xml:space="preserve"> </w:t>
            </w:r>
            <w:r w:rsidRPr="00DC1BAE">
              <w:rPr>
                <w:rFonts w:ascii="Times New Roman" w:eastAsia="Times New Roman" w:hAnsi="Times New Roman" w:cs="Times New Roman"/>
                <w:sz w:val="24"/>
                <w:szCs w:val="24"/>
                <w:lang w:eastAsia="ru-RU"/>
              </w:rPr>
              <w:t>(далее – Услуги)</w:t>
            </w:r>
            <w:r w:rsidR="00686C67" w:rsidRPr="00DC1BAE">
              <w:rPr>
                <w:rFonts w:ascii="Times New Roman" w:eastAsia="Times New Roman" w:hAnsi="Times New Roman" w:cs="Times New Roman"/>
                <w:sz w:val="24"/>
                <w:szCs w:val="24"/>
                <w:lang w:val="kk-KZ" w:eastAsia="ru-RU"/>
              </w:rPr>
              <w:t xml:space="preserve"> </w:t>
            </w:r>
            <w:r w:rsidR="00D376FE" w:rsidRPr="00DC1BAE">
              <w:rPr>
                <w:rFonts w:ascii="Times New Roman" w:hAnsi="Times New Roman" w:cs="Times New Roman"/>
                <w:sz w:val="24"/>
                <w:szCs w:val="24"/>
              </w:rPr>
              <w:t>на основании</w:t>
            </w:r>
            <w:r w:rsidR="001C7AEF" w:rsidRPr="00DC1BAE">
              <w:rPr>
                <w:rFonts w:ascii="Times New Roman" w:hAnsi="Times New Roman" w:cs="Times New Roman"/>
                <w:sz w:val="24"/>
                <w:szCs w:val="24"/>
              </w:rPr>
              <w:t>:</w:t>
            </w:r>
          </w:p>
          <w:p w:rsidR="00D376FE" w:rsidRPr="00DC1BAE" w:rsidRDefault="001C7AEF" w:rsidP="006F63FB">
            <w:pPr>
              <w:pStyle w:val="a4"/>
              <w:ind w:left="0"/>
              <w:jc w:val="both"/>
              <w:rPr>
                <w:rFonts w:ascii="Times New Roman" w:hAnsi="Times New Roman" w:cs="Times New Roman"/>
                <w:sz w:val="24"/>
                <w:szCs w:val="24"/>
              </w:rPr>
            </w:pPr>
            <w:r w:rsidRPr="00DC1BAE">
              <w:rPr>
                <w:rFonts w:ascii="Times New Roman" w:hAnsi="Times New Roman" w:cs="Times New Roman"/>
                <w:sz w:val="24"/>
                <w:szCs w:val="24"/>
              </w:rPr>
              <w:t xml:space="preserve">1) </w:t>
            </w:r>
            <w:r w:rsidR="004C7400" w:rsidRPr="00DC1BAE">
              <w:rPr>
                <w:rFonts w:ascii="Times New Roman" w:hAnsi="Times New Roman" w:cs="Times New Roman"/>
                <w:sz w:val="24"/>
                <w:szCs w:val="24"/>
                <w:lang w:val="kk-KZ"/>
              </w:rPr>
              <w:t>заявки (заявкам) на платеж</w:t>
            </w:r>
            <w:r w:rsidR="004C7400" w:rsidRPr="00DC1BAE">
              <w:rPr>
                <w:rFonts w:ascii="Times New Roman" w:hAnsi="Times New Roman" w:cs="Times New Roman"/>
                <w:sz w:val="24"/>
                <w:szCs w:val="24"/>
              </w:rPr>
              <w:t>, оформляемой по форме, установленной Приложением к Договору (далее – Заявка на платеж);</w:t>
            </w:r>
          </w:p>
          <w:p w:rsidR="001C7AEF" w:rsidRPr="00DC1BAE" w:rsidRDefault="001C7AEF" w:rsidP="006F63FB">
            <w:pPr>
              <w:pStyle w:val="a4"/>
              <w:ind w:left="0"/>
              <w:jc w:val="both"/>
              <w:rPr>
                <w:rFonts w:ascii="Times New Roman" w:hAnsi="Times New Roman" w:cs="Times New Roman"/>
                <w:sz w:val="24"/>
                <w:szCs w:val="24"/>
              </w:rPr>
            </w:pPr>
            <w:r w:rsidRPr="00DC1BAE">
              <w:rPr>
                <w:rFonts w:ascii="Times New Roman" w:hAnsi="Times New Roman" w:cs="Times New Roman"/>
                <w:sz w:val="24"/>
                <w:szCs w:val="24"/>
              </w:rPr>
              <w:t xml:space="preserve">2) </w:t>
            </w:r>
            <w:r w:rsidR="004C7400" w:rsidRPr="00DC1BAE">
              <w:rPr>
                <w:rFonts w:ascii="Times New Roman" w:hAnsi="Times New Roman" w:cs="Times New Roman"/>
                <w:sz w:val="24"/>
                <w:szCs w:val="24"/>
              </w:rPr>
              <w:t>заявки (</w:t>
            </w:r>
            <w:proofErr w:type="spellStart"/>
            <w:r w:rsidR="004C7400" w:rsidRPr="00DC1BAE">
              <w:rPr>
                <w:rFonts w:ascii="Times New Roman" w:hAnsi="Times New Roman" w:cs="Times New Roman"/>
                <w:sz w:val="24"/>
                <w:szCs w:val="24"/>
              </w:rPr>
              <w:t>заяв</w:t>
            </w:r>
            <w:proofErr w:type="spellEnd"/>
            <w:r w:rsidR="00765742" w:rsidRPr="00DC1BAE">
              <w:rPr>
                <w:rFonts w:ascii="Times New Roman" w:hAnsi="Times New Roman" w:cs="Times New Roman"/>
                <w:sz w:val="24"/>
                <w:szCs w:val="24"/>
                <w:lang w:val="kk-KZ"/>
              </w:rPr>
              <w:t>о</w:t>
            </w:r>
            <w:r w:rsidR="004C7400" w:rsidRPr="00DC1BAE">
              <w:rPr>
                <w:rFonts w:ascii="Times New Roman" w:hAnsi="Times New Roman" w:cs="Times New Roman"/>
                <w:sz w:val="24"/>
                <w:szCs w:val="24"/>
              </w:rPr>
              <w:t xml:space="preserve">к) на проведение </w:t>
            </w:r>
            <w:r w:rsidR="005F6FBA" w:rsidRPr="00DC1BAE">
              <w:rPr>
                <w:rFonts w:ascii="Times New Roman" w:hAnsi="Times New Roman" w:cs="Times New Roman"/>
                <w:sz w:val="24"/>
                <w:szCs w:val="24"/>
                <w:lang w:val="kk-KZ"/>
              </w:rPr>
              <w:t xml:space="preserve">                          </w:t>
            </w:r>
            <w:r w:rsidR="004C7400" w:rsidRPr="00DC1BAE">
              <w:rPr>
                <w:rFonts w:ascii="Times New Roman" w:hAnsi="Times New Roman" w:cs="Times New Roman"/>
                <w:sz w:val="24"/>
                <w:szCs w:val="24"/>
              </w:rPr>
              <w:t xml:space="preserve">оценки качества </w:t>
            </w:r>
            <w:r w:rsidR="00686C67" w:rsidRPr="00DC1BAE">
              <w:rPr>
                <w:rFonts w:ascii="Times New Roman" w:hAnsi="Times New Roman" w:cs="Times New Roman"/>
                <w:sz w:val="24"/>
                <w:szCs w:val="24"/>
                <w:lang w:val="kk-KZ"/>
              </w:rPr>
              <w:t>вакцин</w:t>
            </w:r>
            <w:r w:rsidR="00882245" w:rsidRPr="00DC1BAE">
              <w:rPr>
                <w:rFonts w:ascii="Times New Roman" w:hAnsi="Times New Roman" w:cs="Times New Roman"/>
                <w:sz w:val="24"/>
                <w:szCs w:val="24"/>
                <w:lang w:val="kk-KZ"/>
              </w:rPr>
              <w:t xml:space="preserve"> </w:t>
            </w:r>
            <w:r w:rsidR="005F6FBA" w:rsidRPr="00DC1BAE">
              <w:rPr>
                <w:rFonts w:ascii="Times New Roman" w:hAnsi="Times New Roman" w:cs="Times New Roman"/>
                <w:sz w:val="24"/>
                <w:szCs w:val="24"/>
                <w:lang w:val="kk-KZ"/>
              </w:rPr>
              <w:t xml:space="preserve">                                              </w:t>
            </w:r>
            <w:r w:rsidR="004C7400" w:rsidRPr="00DC1BAE">
              <w:rPr>
                <w:rFonts w:ascii="Times New Roman" w:eastAsia="Times New Roman" w:hAnsi="Times New Roman" w:cs="Times New Roman"/>
                <w:sz w:val="24"/>
                <w:szCs w:val="24"/>
                <w:lang w:eastAsia="ru-RU"/>
              </w:rPr>
              <w:t>(далее – Заявка на оказание Услуг)</w:t>
            </w:r>
            <w:r w:rsidR="000A1E02" w:rsidRPr="00DC1BAE">
              <w:rPr>
                <w:rFonts w:ascii="Times New Roman" w:eastAsia="Times New Roman" w:hAnsi="Times New Roman" w:cs="Times New Roman"/>
                <w:sz w:val="24"/>
                <w:szCs w:val="24"/>
                <w:lang w:val="kk-KZ" w:eastAsia="ru-RU"/>
              </w:rPr>
              <w:t>,</w:t>
            </w:r>
            <w:r w:rsidR="005F6FBA" w:rsidRPr="00DC1BAE">
              <w:rPr>
                <w:rFonts w:ascii="Times New Roman" w:eastAsia="Times New Roman" w:hAnsi="Times New Roman" w:cs="Times New Roman"/>
                <w:sz w:val="24"/>
                <w:szCs w:val="24"/>
                <w:lang w:val="kk-KZ" w:eastAsia="ru-RU"/>
              </w:rPr>
              <w:t xml:space="preserve">                   </w:t>
            </w:r>
            <w:r w:rsidR="00686C67" w:rsidRPr="00DC1BAE">
              <w:rPr>
                <w:rFonts w:ascii="Times New Roman" w:eastAsia="Times New Roman" w:hAnsi="Times New Roman" w:cs="Times New Roman"/>
                <w:sz w:val="24"/>
                <w:szCs w:val="24"/>
                <w:lang w:val="kk-KZ" w:eastAsia="ru-RU"/>
              </w:rPr>
              <w:t xml:space="preserve"> </w:t>
            </w:r>
            <w:r w:rsidR="000A1E02" w:rsidRPr="00DC1BAE">
              <w:rPr>
                <w:rFonts w:ascii="Times New Roman" w:eastAsia="Times New Roman" w:hAnsi="Times New Roman" w:cs="Times New Roman"/>
                <w:sz w:val="24"/>
                <w:szCs w:val="24"/>
                <w:lang w:val="kk-KZ" w:eastAsia="ru-RU"/>
              </w:rPr>
              <w:lastRenderedPageBreak/>
              <w:t>по форме согласно приложению 2                     Правил</w:t>
            </w:r>
            <w:r w:rsidR="004C7400" w:rsidRPr="00DC1BAE">
              <w:rPr>
                <w:rFonts w:ascii="Times New Roman" w:eastAsia="Times New Roman" w:hAnsi="Times New Roman" w:cs="Times New Roman"/>
                <w:sz w:val="24"/>
                <w:szCs w:val="24"/>
                <w:lang w:eastAsia="ru-RU"/>
              </w:rPr>
              <w:t>;</w:t>
            </w:r>
            <w:r w:rsidR="004C7400" w:rsidRPr="00DC1BAE">
              <w:rPr>
                <w:rFonts w:ascii="Times New Roman" w:hAnsi="Times New Roman" w:cs="Times New Roman"/>
                <w:sz w:val="24"/>
                <w:szCs w:val="24"/>
              </w:rPr>
              <w:t xml:space="preserve"> </w:t>
            </w:r>
          </w:p>
          <w:p w:rsidR="00164D8F" w:rsidRPr="00DC1BAE" w:rsidRDefault="001C7AEF" w:rsidP="006F63FB">
            <w:pPr>
              <w:pStyle w:val="a4"/>
              <w:tabs>
                <w:tab w:val="left" w:pos="255"/>
              </w:tabs>
              <w:ind w:left="0"/>
              <w:jc w:val="both"/>
              <w:rPr>
                <w:rFonts w:ascii="Times New Roman" w:eastAsia="Times New Roman" w:hAnsi="Times New Roman" w:cs="Times New Roman"/>
                <w:sz w:val="24"/>
                <w:szCs w:val="24"/>
                <w:lang w:val="kk-KZ" w:eastAsia="ru-RU"/>
              </w:rPr>
            </w:pPr>
            <w:r w:rsidRPr="00DC1BAE">
              <w:rPr>
                <w:rFonts w:ascii="Times New Roman" w:hAnsi="Times New Roman" w:cs="Times New Roman"/>
                <w:sz w:val="24"/>
                <w:szCs w:val="24"/>
              </w:rPr>
              <w:t xml:space="preserve">3) </w:t>
            </w:r>
            <w:r w:rsidR="00164D8F" w:rsidRPr="00DC1BAE">
              <w:rPr>
                <w:rFonts w:ascii="Times New Roman" w:eastAsia="Times New Roman" w:hAnsi="Times New Roman" w:cs="Times New Roman"/>
                <w:sz w:val="24"/>
                <w:szCs w:val="24"/>
                <w:lang w:val="kk-KZ" w:eastAsia="ru-RU"/>
              </w:rPr>
              <w:t>документов</w:t>
            </w:r>
            <w:r w:rsidRPr="00DC1BAE">
              <w:rPr>
                <w:rFonts w:ascii="Times New Roman" w:eastAsia="Times New Roman" w:hAnsi="Times New Roman" w:cs="Times New Roman"/>
                <w:sz w:val="24"/>
                <w:szCs w:val="24"/>
                <w:lang w:val="kk-KZ" w:eastAsia="ru-RU"/>
              </w:rPr>
              <w:t>,</w:t>
            </w:r>
            <w:r w:rsidR="00D376FE" w:rsidRPr="00DC1BAE">
              <w:rPr>
                <w:rFonts w:ascii="Times New Roman" w:eastAsia="Times New Roman" w:hAnsi="Times New Roman" w:cs="Times New Roman"/>
                <w:sz w:val="24"/>
                <w:szCs w:val="24"/>
                <w:lang w:val="kk-KZ" w:eastAsia="ru-RU"/>
              </w:rPr>
              <w:t xml:space="preserve"> </w:t>
            </w:r>
            <w:r w:rsidR="00164D8F" w:rsidRPr="00DC1BAE">
              <w:rPr>
                <w:rFonts w:ascii="Times New Roman" w:eastAsia="Times New Roman" w:hAnsi="Times New Roman" w:cs="Times New Roman"/>
                <w:sz w:val="24"/>
                <w:szCs w:val="24"/>
                <w:lang w:val="kk-KZ" w:eastAsia="ru-RU"/>
              </w:rPr>
              <w:t>пред</w:t>
            </w:r>
            <w:r w:rsidR="00D376FE" w:rsidRPr="00DC1BAE">
              <w:rPr>
                <w:rFonts w:ascii="Times New Roman" w:eastAsia="Times New Roman" w:hAnsi="Times New Roman" w:cs="Times New Roman"/>
                <w:sz w:val="24"/>
                <w:szCs w:val="24"/>
                <w:lang w:val="kk-KZ" w:eastAsia="ru-RU"/>
              </w:rPr>
              <w:t xml:space="preserve">оставленных по перечню и в порядке, установленным </w:t>
            </w:r>
            <w:r w:rsidR="00164D8F" w:rsidRPr="00DC1BAE">
              <w:rPr>
                <w:rFonts w:ascii="Times New Roman" w:eastAsia="Times New Roman" w:hAnsi="Times New Roman" w:cs="Times New Roman"/>
                <w:sz w:val="24"/>
                <w:szCs w:val="24"/>
                <w:lang w:val="kk-KZ" w:eastAsia="ru-RU"/>
              </w:rPr>
              <w:t>пункт</w:t>
            </w:r>
            <w:r w:rsidR="00686C67" w:rsidRPr="00DC1BAE">
              <w:rPr>
                <w:rFonts w:ascii="Times New Roman" w:eastAsia="Times New Roman" w:hAnsi="Times New Roman" w:cs="Times New Roman"/>
                <w:sz w:val="24"/>
                <w:szCs w:val="24"/>
                <w:lang w:val="kk-KZ" w:eastAsia="ru-RU"/>
              </w:rPr>
              <w:t xml:space="preserve">ом 32 </w:t>
            </w:r>
            <w:r w:rsidR="008F779B" w:rsidRPr="00DC1BAE">
              <w:rPr>
                <w:rFonts w:ascii="Times New Roman" w:eastAsia="Times New Roman" w:hAnsi="Times New Roman" w:cs="Times New Roman"/>
                <w:sz w:val="24"/>
                <w:szCs w:val="24"/>
                <w:lang w:val="kk-KZ" w:eastAsia="ru-RU"/>
              </w:rPr>
              <w:t>Правил;</w:t>
            </w:r>
          </w:p>
          <w:p w:rsidR="008F779B" w:rsidRPr="00DC1BAE" w:rsidRDefault="008F779B" w:rsidP="006F63FB">
            <w:pPr>
              <w:pStyle w:val="a4"/>
              <w:tabs>
                <w:tab w:val="left" w:pos="255"/>
              </w:tabs>
              <w:ind w:left="0"/>
              <w:jc w:val="both"/>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sz w:val="24"/>
                <w:szCs w:val="24"/>
                <w:lang w:val="kk-KZ" w:eastAsia="ru-RU"/>
              </w:rPr>
              <w:t xml:space="preserve">4) </w:t>
            </w:r>
            <w:r w:rsidR="001E4BF3" w:rsidRPr="00DC1BAE">
              <w:rPr>
                <w:rFonts w:ascii="Times New Roman" w:eastAsia="Times New Roman" w:hAnsi="Times New Roman" w:cs="Times New Roman"/>
                <w:sz w:val="24"/>
                <w:szCs w:val="24"/>
                <w:lang w:val="kk-KZ" w:eastAsia="ru-RU"/>
              </w:rPr>
              <w:t xml:space="preserve">испытаний образцов </w:t>
            </w:r>
            <w:r w:rsidR="00DE3B80" w:rsidRPr="00DC1BAE">
              <w:rPr>
                <w:rFonts w:ascii="Times New Roman" w:eastAsia="Times New Roman" w:hAnsi="Times New Roman" w:cs="Times New Roman"/>
                <w:sz w:val="24"/>
                <w:szCs w:val="24"/>
                <w:lang w:val="kk-KZ" w:eastAsia="ru-RU"/>
              </w:rPr>
              <w:t>вакцин</w:t>
            </w:r>
            <w:r w:rsidR="001E4BF3" w:rsidRPr="00DC1BAE">
              <w:rPr>
                <w:rFonts w:ascii="Times New Roman" w:eastAsia="Times New Roman" w:hAnsi="Times New Roman" w:cs="Times New Roman"/>
                <w:sz w:val="24"/>
                <w:szCs w:val="24"/>
                <w:lang w:val="kk-KZ" w:eastAsia="ru-RU"/>
              </w:rPr>
              <w:t xml:space="preserve"> в лабораториях Исполнителя либо </w:t>
            </w:r>
            <w:r w:rsidR="001E4BF3" w:rsidRPr="00DC1BAE">
              <w:rPr>
                <w:rFonts w:ascii="Times New Roman" w:eastAsia="Times New Roman" w:hAnsi="Times New Roman" w:cs="Times New Roman"/>
                <w:sz w:val="24"/>
                <w:szCs w:val="24"/>
                <w:lang w:eastAsia="ru-RU"/>
              </w:rPr>
              <w:t xml:space="preserve">в </w:t>
            </w:r>
            <w:r w:rsidR="001D0624" w:rsidRPr="00DC1BAE">
              <w:rPr>
                <w:rFonts w:ascii="Times New Roman" w:eastAsia="Times New Roman" w:hAnsi="Times New Roman" w:cs="Times New Roman"/>
                <w:sz w:val="24"/>
                <w:szCs w:val="24"/>
                <w:lang w:val="kk-KZ" w:eastAsia="ru-RU"/>
              </w:rPr>
              <w:t>субконтрактной лаборатории</w:t>
            </w:r>
            <w:r w:rsidR="001E4BF3" w:rsidRPr="00DC1BAE">
              <w:rPr>
                <w:rFonts w:ascii="Times New Roman" w:eastAsia="Times New Roman" w:hAnsi="Times New Roman" w:cs="Times New Roman"/>
                <w:sz w:val="24"/>
                <w:szCs w:val="24"/>
                <w:lang w:eastAsia="ru-RU"/>
              </w:rPr>
              <w:t>.</w:t>
            </w:r>
          </w:p>
          <w:p w:rsidR="00164D8F" w:rsidRPr="00DC1BAE" w:rsidRDefault="00164D8F" w:rsidP="006F63FB">
            <w:pPr>
              <w:pStyle w:val="a4"/>
              <w:ind w:left="0"/>
              <w:jc w:val="both"/>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sz w:val="24"/>
                <w:szCs w:val="24"/>
                <w:lang w:eastAsia="ru-RU"/>
              </w:rPr>
              <w:t>1.2</w:t>
            </w:r>
            <w:r w:rsidR="00F95E6F" w:rsidRPr="00DC1BAE">
              <w:rPr>
                <w:rFonts w:ascii="Times New Roman" w:eastAsia="Times New Roman" w:hAnsi="Times New Roman" w:cs="Times New Roman"/>
                <w:sz w:val="24"/>
                <w:szCs w:val="24"/>
                <w:lang w:eastAsia="ru-RU"/>
              </w:rPr>
              <w:t>.</w:t>
            </w:r>
            <w:r w:rsidRPr="00DC1BAE">
              <w:rPr>
                <w:rFonts w:ascii="Times New Roman" w:eastAsia="Times New Roman" w:hAnsi="Times New Roman" w:cs="Times New Roman"/>
                <w:sz w:val="24"/>
                <w:szCs w:val="24"/>
                <w:lang w:eastAsia="ru-RU"/>
              </w:rPr>
              <w:t xml:space="preserve"> </w:t>
            </w:r>
            <w:r w:rsidR="00522939" w:rsidRPr="00DC1BAE">
              <w:rPr>
                <w:rFonts w:ascii="Times New Roman" w:eastAsia="Times New Roman" w:hAnsi="Times New Roman" w:cs="Times New Roman"/>
                <w:sz w:val="24"/>
                <w:szCs w:val="24"/>
                <w:lang w:eastAsia="ru-RU"/>
              </w:rPr>
              <w:t>У</w:t>
            </w:r>
            <w:r w:rsidRPr="00DC1BAE">
              <w:rPr>
                <w:rFonts w:ascii="Times New Roman" w:eastAsia="Times New Roman" w:hAnsi="Times New Roman" w:cs="Times New Roman"/>
                <w:sz w:val="24"/>
                <w:szCs w:val="24"/>
                <w:lang w:eastAsia="ru-RU"/>
              </w:rPr>
              <w:t>слуги проводятся в соответствии с законодательством Республики Казахстан в сфере обращения ЛС и МИ, включая, но</w:t>
            </w:r>
            <w:r w:rsidR="00B06D1A" w:rsidRPr="00DC1BAE">
              <w:rPr>
                <w:rFonts w:ascii="Times New Roman" w:eastAsia="Times New Roman" w:hAnsi="Times New Roman" w:cs="Times New Roman"/>
                <w:sz w:val="24"/>
                <w:szCs w:val="24"/>
                <w:lang w:eastAsia="ru-RU"/>
              </w:rPr>
              <w:t>,</w:t>
            </w:r>
            <w:r w:rsidRPr="00DC1BAE">
              <w:rPr>
                <w:rFonts w:ascii="Times New Roman" w:eastAsia="Times New Roman" w:hAnsi="Times New Roman" w:cs="Times New Roman"/>
                <w:sz w:val="24"/>
                <w:szCs w:val="24"/>
                <w:lang w:eastAsia="ru-RU"/>
              </w:rPr>
              <w:t xml:space="preserve"> не ограничиваясь Правилами (далее – законодательство РК).</w:t>
            </w:r>
          </w:p>
          <w:p w:rsidR="00494869" w:rsidRPr="00DC1BAE" w:rsidRDefault="00D65060" w:rsidP="00494869">
            <w:pPr>
              <w:jc w:val="both"/>
              <w:rPr>
                <w:rFonts w:ascii="Times New Roman" w:eastAsia="Times New Roman" w:hAnsi="Times New Roman" w:cs="Times New Roman"/>
                <w:sz w:val="24"/>
                <w:szCs w:val="24"/>
                <w:lang w:eastAsia="ru-RU"/>
              </w:rPr>
            </w:pPr>
            <w:r w:rsidRPr="00DC1BAE">
              <w:rPr>
                <w:rFonts w:ascii="Times New Roman" w:eastAsia="Times New Roman" w:hAnsi="Times New Roman" w:cs="Times New Roman"/>
                <w:sz w:val="24"/>
                <w:szCs w:val="24"/>
                <w:lang w:val="kk-KZ" w:eastAsia="ru-RU"/>
              </w:rPr>
              <w:t xml:space="preserve">1.3. </w:t>
            </w:r>
            <w:r w:rsidR="00494869" w:rsidRPr="00DC1BAE">
              <w:rPr>
                <w:rFonts w:ascii="Times New Roman" w:eastAsia="Times New Roman" w:hAnsi="Times New Roman" w:cs="Times New Roman"/>
                <w:sz w:val="24"/>
                <w:szCs w:val="24"/>
                <w:lang w:eastAsia="ru-RU"/>
              </w:rPr>
              <w:t xml:space="preserve">Стороны договорились, что оплата Услуг по Договору будет осуществляться на отлагательных условиях </w:t>
            </w:r>
            <w:r w:rsidR="00494869" w:rsidRPr="00DC1BAE">
              <w:rPr>
                <w:rFonts w:ascii="Times New Roman" w:eastAsia="Times New Roman" w:hAnsi="Times New Roman" w:cs="Times New Roman"/>
                <w:sz w:val="24"/>
                <w:szCs w:val="24"/>
                <w:lang w:val="kk-KZ" w:eastAsia="ru-RU"/>
              </w:rPr>
              <w:t xml:space="preserve">с обязательным предоставлением Заявителем </w:t>
            </w:r>
            <w:proofErr w:type="spellStart"/>
            <w:r w:rsidR="00494869" w:rsidRPr="00DC1BAE">
              <w:rPr>
                <w:rFonts w:ascii="Times New Roman" w:eastAsia="Times New Roman" w:hAnsi="Times New Roman" w:cs="Times New Roman"/>
                <w:sz w:val="24"/>
                <w:szCs w:val="24"/>
                <w:lang w:eastAsia="ru-RU"/>
              </w:rPr>
              <w:t>гарантийно</w:t>
            </w:r>
            <w:proofErr w:type="spellEnd"/>
            <w:r w:rsidR="00494869" w:rsidRPr="00DC1BAE">
              <w:rPr>
                <w:rFonts w:ascii="Times New Roman" w:eastAsia="Times New Roman" w:hAnsi="Times New Roman" w:cs="Times New Roman"/>
                <w:sz w:val="24"/>
                <w:szCs w:val="24"/>
                <w:lang w:val="kk-KZ" w:eastAsia="ru-RU"/>
              </w:rPr>
              <w:t>го</w:t>
            </w:r>
            <w:r w:rsidR="00494869" w:rsidRPr="00DC1BAE">
              <w:rPr>
                <w:rFonts w:ascii="Times New Roman" w:eastAsia="Times New Roman" w:hAnsi="Times New Roman" w:cs="Times New Roman"/>
                <w:sz w:val="24"/>
                <w:szCs w:val="24"/>
                <w:lang w:eastAsia="ru-RU"/>
              </w:rPr>
              <w:t xml:space="preserve"> </w:t>
            </w:r>
            <w:proofErr w:type="spellStart"/>
            <w:r w:rsidR="00494869" w:rsidRPr="00DC1BAE">
              <w:rPr>
                <w:rFonts w:ascii="Times New Roman" w:eastAsia="Times New Roman" w:hAnsi="Times New Roman" w:cs="Times New Roman"/>
                <w:sz w:val="24"/>
                <w:szCs w:val="24"/>
                <w:lang w:eastAsia="ru-RU"/>
              </w:rPr>
              <w:t>письм</w:t>
            </w:r>
            <w:proofErr w:type="spellEnd"/>
            <w:r w:rsidR="00494869" w:rsidRPr="00DC1BAE">
              <w:rPr>
                <w:rFonts w:ascii="Times New Roman" w:eastAsia="Times New Roman" w:hAnsi="Times New Roman" w:cs="Times New Roman"/>
                <w:sz w:val="24"/>
                <w:szCs w:val="24"/>
                <w:lang w:val="kk-KZ" w:eastAsia="ru-RU"/>
              </w:rPr>
              <w:t>а</w:t>
            </w:r>
            <w:r w:rsidR="00494869" w:rsidRPr="00DC1BAE">
              <w:rPr>
                <w:rFonts w:ascii="Times New Roman" w:eastAsia="Times New Roman" w:hAnsi="Times New Roman" w:cs="Times New Roman"/>
                <w:sz w:val="24"/>
                <w:szCs w:val="24"/>
                <w:lang w:eastAsia="ru-RU"/>
              </w:rPr>
              <w:t>, в котором указывается обязательство осуществления 100% оплаты стоимости Услуг в течении 15 (пятнадцать) календарных дней со дня выставления Исполнителем счета на оплату.</w:t>
            </w:r>
          </w:p>
          <w:p w:rsidR="00425757" w:rsidRPr="00DC1BAE" w:rsidRDefault="00425757" w:rsidP="006F63FB">
            <w:pPr>
              <w:pStyle w:val="ad"/>
              <w:jc w:val="center"/>
              <w:rPr>
                <w:b/>
                <w:sz w:val="24"/>
                <w:szCs w:val="24"/>
              </w:rPr>
            </w:pPr>
          </w:p>
          <w:p w:rsidR="00164D8F" w:rsidRPr="00DC1BAE" w:rsidRDefault="00164D8F" w:rsidP="006F63FB">
            <w:pPr>
              <w:pStyle w:val="ad"/>
              <w:jc w:val="center"/>
              <w:rPr>
                <w:b/>
                <w:sz w:val="24"/>
                <w:szCs w:val="24"/>
              </w:rPr>
            </w:pPr>
            <w:r w:rsidRPr="00DC1BAE">
              <w:rPr>
                <w:b/>
                <w:sz w:val="24"/>
                <w:szCs w:val="24"/>
              </w:rPr>
              <w:t>2</w:t>
            </w:r>
            <w:r w:rsidR="00F95E6F" w:rsidRPr="00DC1BAE">
              <w:rPr>
                <w:b/>
                <w:sz w:val="24"/>
                <w:szCs w:val="24"/>
              </w:rPr>
              <w:t>.</w:t>
            </w:r>
            <w:r w:rsidRPr="00DC1BAE">
              <w:rPr>
                <w:b/>
                <w:sz w:val="24"/>
                <w:szCs w:val="24"/>
              </w:rPr>
              <w:t xml:space="preserve"> Стоимость Услуг и порядок расчетов</w:t>
            </w:r>
          </w:p>
          <w:p w:rsidR="00D65060" w:rsidRPr="00DC1BAE" w:rsidRDefault="00164D8F" w:rsidP="006F63FB">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lang w:val="kk-KZ" w:eastAsia="ru-RU"/>
              </w:rPr>
            </w:pPr>
            <w:r w:rsidRPr="00DC1BAE">
              <w:rPr>
                <w:rFonts w:ascii="Times New Roman" w:hAnsi="Times New Roman" w:cs="Times New Roman"/>
                <w:sz w:val="24"/>
                <w:szCs w:val="24"/>
              </w:rPr>
              <w:t>2.1</w:t>
            </w:r>
            <w:r w:rsidR="00F95E6F" w:rsidRPr="00DC1BAE">
              <w:rPr>
                <w:rFonts w:ascii="Times New Roman" w:hAnsi="Times New Roman" w:cs="Times New Roman"/>
                <w:sz w:val="24"/>
                <w:szCs w:val="24"/>
              </w:rPr>
              <w:t>.</w:t>
            </w:r>
            <w:r w:rsidRPr="00DC1BAE">
              <w:rPr>
                <w:rFonts w:ascii="Times New Roman" w:hAnsi="Times New Roman" w:cs="Times New Roman"/>
                <w:sz w:val="24"/>
                <w:szCs w:val="24"/>
              </w:rPr>
              <w:t xml:space="preserve"> </w:t>
            </w:r>
            <w:r w:rsidR="00D65060" w:rsidRPr="00DC1BAE">
              <w:rPr>
                <w:rFonts w:ascii="Times New Roman" w:eastAsia="Times New Roman" w:hAnsi="Times New Roman" w:cs="Times New Roman"/>
                <w:sz w:val="24"/>
                <w:szCs w:val="24"/>
                <w:lang w:eastAsia="ru-RU"/>
              </w:rPr>
              <w:t>Стоимость Услуг по Договору будет определена после установления цены уполномоченным органом в области здравоохранения по согласованию с антимонопольным органом.</w:t>
            </w:r>
          </w:p>
          <w:p w:rsidR="004A4E0D" w:rsidRPr="00DC1BAE" w:rsidRDefault="0021316F" w:rsidP="005E412B">
            <w:pPr>
              <w:pStyle w:val="ad"/>
              <w:jc w:val="both"/>
              <w:rPr>
                <w:sz w:val="24"/>
                <w:szCs w:val="24"/>
                <w:lang w:val="kk-KZ" w:eastAsia="en-US"/>
              </w:rPr>
            </w:pPr>
            <w:r w:rsidRPr="00DC1BAE">
              <w:rPr>
                <w:sz w:val="24"/>
                <w:szCs w:val="24"/>
                <w:lang w:val="kk-KZ"/>
              </w:rPr>
              <w:t xml:space="preserve">2.2. </w:t>
            </w:r>
            <w:r w:rsidR="00D65060" w:rsidRPr="00DC1BAE">
              <w:rPr>
                <w:sz w:val="24"/>
                <w:szCs w:val="24"/>
                <w:lang w:eastAsia="en-US"/>
              </w:rPr>
              <w:t xml:space="preserve">До подачи заявки на оказание Услуг и документов, предусмотренных пунктом </w:t>
            </w:r>
            <w:r w:rsidR="00D65060" w:rsidRPr="00DC1BAE">
              <w:rPr>
                <w:sz w:val="24"/>
                <w:szCs w:val="24"/>
                <w:lang w:val="kk-KZ" w:eastAsia="en-US"/>
              </w:rPr>
              <w:t>32</w:t>
            </w:r>
            <w:r w:rsidR="00D65060" w:rsidRPr="00DC1BAE">
              <w:rPr>
                <w:sz w:val="24"/>
                <w:szCs w:val="24"/>
                <w:lang w:eastAsia="en-US"/>
              </w:rPr>
              <w:t xml:space="preserve"> Правил, в целях определения типа </w:t>
            </w:r>
            <w:r w:rsidR="00DD1053" w:rsidRPr="00DC1BAE">
              <w:rPr>
                <w:sz w:val="24"/>
                <w:szCs w:val="24"/>
                <w:lang w:eastAsia="en-US"/>
              </w:rPr>
              <w:t>вакцин</w:t>
            </w:r>
            <w:r w:rsidR="00D65060" w:rsidRPr="00DC1BAE">
              <w:rPr>
                <w:sz w:val="24"/>
                <w:szCs w:val="24"/>
                <w:lang w:eastAsia="en-US"/>
              </w:rPr>
              <w:t xml:space="preserve"> Заявитель направляет Исполнителю заявку на платеж посредством электронного портала «Оценка безопасности и качества» (далее - Портал).</w:t>
            </w:r>
          </w:p>
          <w:p w:rsidR="00164D8F" w:rsidRPr="00DC1BAE" w:rsidRDefault="00164D8F" w:rsidP="006F63FB">
            <w:pPr>
              <w:pStyle w:val="ad"/>
              <w:jc w:val="both"/>
              <w:rPr>
                <w:sz w:val="24"/>
                <w:szCs w:val="24"/>
              </w:rPr>
            </w:pPr>
            <w:r w:rsidRPr="00DC1BAE">
              <w:rPr>
                <w:sz w:val="24"/>
                <w:szCs w:val="24"/>
              </w:rPr>
              <w:t>2.</w:t>
            </w:r>
            <w:r w:rsidR="002D2181" w:rsidRPr="00DC1BAE">
              <w:rPr>
                <w:sz w:val="24"/>
                <w:szCs w:val="24"/>
                <w:lang w:val="kk-KZ"/>
              </w:rPr>
              <w:t>3</w:t>
            </w:r>
            <w:r w:rsidR="00F95E6F" w:rsidRPr="00DC1BAE">
              <w:rPr>
                <w:sz w:val="24"/>
                <w:szCs w:val="24"/>
              </w:rPr>
              <w:t>.</w:t>
            </w:r>
            <w:r w:rsidRPr="00DC1BAE">
              <w:rPr>
                <w:sz w:val="24"/>
                <w:szCs w:val="24"/>
              </w:rPr>
              <w:t xml:space="preserve"> </w:t>
            </w:r>
            <w:r w:rsidR="00D65060" w:rsidRPr="00DC1BAE">
              <w:rPr>
                <w:sz w:val="24"/>
                <w:szCs w:val="24"/>
              </w:rPr>
              <w:t xml:space="preserve">Исполнитель посредством Портала </w:t>
            </w:r>
            <w:r w:rsidR="007D6950" w:rsidRPr="00DC1BAE">
              <w:rPr>
                <w:sz w:val="24"/>
                <w:szCs w:val="24"/>
              </w:rPr>
              <w:t xml:space="preserve">выставляет </w:t>
            </w:r>
            <w:r w:rsidR="00D65060" w:rsidRPr="00DC1BAE">
              <w:rPr>
                <w:sz w:val="24"/>
                <w:szCs w:val="24"/>
              </w:rPr>
              <w:t>счет на оплату, а Заявитель обязуется осуществить оплату стоимости Услуг после установления цены уполномоченным органом по согласованию с антимонопольным органом.</w:t>
            </w:r>
          </w:p>
          <w:p w:rsidR="00EA3A61" w:rsidRPr="00DC1BAE" w:rsidRDefault="00EA3A61" w:rsidP="006F63FB">
            <w:pPr>
              <w:pStyle w:val="ad"/>
              <w:jc w:val="both"/>
              <w:rPr>
                <w:sz w:val="24"/>
                <w:szCs w:val="24"/>
                <w:lang w:val="kk-KZ"/>
              </w:rPr>
            </w:pPr>
            <w:r w:rsidRPr="00DC1BAE">
              <w:rPr>
                <w:sz w:val="24"/>
                <w:szCs w:val="24"/>
              </w:rPr>
              <w:t>2.4</w:t>
            </w:r>
            <w:r w:rsidR="005A2971" w:rsidRPr="00DC1BAE">
              <w:rPr>
                <w:sz w:val="24"/>
                <w:szCs w:val="24"/>
              </w:rPr>
              <w:t>.</w:t>
            </w:r>
            <w:r w:rsidRPr="00DC1BAE">
              <w:rPr>
                <w:sz w:val="24"/>
                <w:szCs w:val="24"/>
              </w:rPr>
              <w:t xml:space="preserve"> Стоимость Услуг по Договору включает в себя все налоги и сборы, действующие на территории Республики Казахстан, а также расходы </w:t>
            </w:r>
            <w:r w:rsidRPr="00DC1BAE">
              <w:rPr>
                <w:sz w:val="24"/>
                <w:szCs w:val="24"/>
                <w:lang w:val="kk-KZ"/>
              </w:rPr>
              <w:t>Заявителя</w:t>
            </w:r>
            <w:r w:rsidRPr="00DC1BAE">
              <w:rPr>
                <w:sz w:val="24"/>
                <w:szCs w:val="24"/>
              </w:rPr>
              <w:t xml:space="preserve"> по уплате банковской комиссии, связанные с оплатой Стоимости Услуг.</w:t>
            </w:r>
          </w:p>
          <w:p w:rsidR="00D65060" w:rsidRPr="00DC1BAE" w:rsidRDefault="00381343" w:rsidP="006F63FB">
            <w:pPr>
              <w:tabs>
                <w:tab w:val="left" w:pos="744"/>
                <w:tab w:val="left" w:pos="993"/>
                <w:tab w:val="left" w:pos="1134"/>
                <w:tab w:val="left" w:pos="1276"/>
              </w:tabs>
              <w:autoSpaceDE w:val="0"/>
              <w:autoSpaceDN w:val="0"/>
              <w:adjustRightInd w:val="0"/>
              <w:contextualSpacing/>
              <w:jc w:val="both"/>
              <w:rPr>
                <w:rFonts w:ascii="Times New Roman" w:eastAsia="Times New Roman" w:hAnsi="Times New Roman" w:cs="Times New Roman"/>
                <w:sz w:val="24"/>
                <w:szCs w:val="24"/>
                <w:lang w:val="kk-KZ" w:eastAsia="ru-RU"/>
              </w:rPr>
            </w:pPr>
            <w:r w:rsidRPr="00DC1BAE">
              <w:rPr>
                <w:rFonts w:ascii="Times New Roman" w:hAnsi="Times New Roman" w:cs="Times New Roman"/>
                <w:sz w:val="24"/>
                <w:szCs w:val="24"/>
                <w:lang w:val="kk-KZ"/>
              </w:rPr>
              <w:t>2.</w:t>
            </w:r>
            <w:r w:rsidR="005A2971" w:rsidRPr="00DC1BAE">
              <w:rPr>
                <w:rFonts w:ascii="Times New Roman" w:hAnsi="Times New Roman" w:cs="Times New Roman"/>
                <w:sz w:val="24"/>
                <w:szCs w:val="24"/>
                <w:lang w:val="kk-KZ"/>
              </w:rPr>
              <w:t>5</w:t>
            </w:r>
            <w:r w:rsidRPr="00DC1BAE">
              <w:rPr>
                <w:rFonts w:ascii="Times New Roman" w:hAnsi="Times New Roman" w:cs="Times New Roman"/>
                <w:sz w:val="24"/>
                <w:szCs w:val="24"/>
                <w:lang w:val="kk-KZ"/>
              </w:rPr>
              <w:t xml:space="preserve">. </w:t>
            </w:r>
            <w:r w:rsidR="00D65060" w:rsidRPr="00DC1BAE">
              <w:rPr>
                <w:rFonts w:ascii="Times New Roman" w:eastAsia="Times New Roman" w:hAnsi="Times New Roman" w:cs="Times New Roman"/>
                <w:sz w:val="24"/>
                <w:szCs w:val="24"/>
                <w:lang w:eastAsia="ru-RU"/>
              </w:rPr>
              <w:t>Заявитель предоставляет Заявку на оказание Услуг с учетом отлагательных условий в соответствии с пунктом 2.3 Договора.</w:t>
            </w:r>
          </w:p>
          <w:p w:rsidR="00D65060" w:rsidRPr="00DC1BAE" w:rsidRDefault="00564571" w:rsidP="006F63FB">
            <w:pPr>
              <w:tabs>
                <w:tab w:val="left" w:pos="538"/>
              </w:tabs>
              <w:jc w:val="both"/>
              <w:rPr>
                <w:rFonts w:ascii="Times New Roman" w:eastAsia="Times New Roman" w:hAnsi="Times New Roman" w:cs="Times New Roman"/>
                <w:sz w:val="24"/>
                <w:szCs w:val="24"/>
                <w:lang w:val="kk-KZ"/>
              </w:rPr>
            </w:pPr>
            <w:r w:rsidRPr="00DC1BAE">
              <w:rPr>
                <w:rFonts w:ascii="Times New Roman" w:eastAsia="Times New Roman" w:hAnsi="Times New Roman" w:cs="Times New Roman"/>
                <w:sz w:val="24"/>
                <w:szCs w:val="24"/>
              </w:rPr>
              <w:t>2.</w:t>
            </w:r>
            <w:r w:rsidR="005A2971" w:rsidRPr="00DC1BAE">
              <w:rPr>
                <w:rFonts w:ascii="Times New Roman" w:eastAsia="Times New Roman" w:hAnsi="Times New Roman" w:cs="Times New Roman"/>
                <w:sz w:val="24"/>
                <w:szCs w:val="24"/>
              </w:rPr>
              <w:t>6</w:t>
            </w:r>
            <w:r w:rsidRPr="00DC1BAE">
              <w:rPr>
                <w:rFonts w:ascii="Times New Roman" w:eastAsia="Times New Roman" w:hAnsi="Times New Roman" w:cs="Times New Roman"/>
                <w:sz w:val="24"/>
                <w:szCs w:val="24"/>
                <w:lang w:val="kk-KZ"/>
              </w:rPr>
              <w:t>.</w:t>
            </w:r>
            <w:r w:rsidRPr="00DC1BAE">
              <w:rPr>
                <w:rFonts w:ascii="Times New Roman" w:eastAsia="Times New Roman" w:hAnsi="Times New Roman" w:cs="Times New Roman"/>
                <w:sz w:val="24"/>
                <w:szCs w:val="24"/>
              </w:rPr>
              <w:t xml:space="preserve"> </w:t>
            </w:r>
            <w:r w:rsidR="00D65060" w:rsidRPr="00DC1BAE">
              <w:rPr>
                <w:rFonts w:ascii="Times New Roman" w:eastAsia="Times New Roman" w:hAnsi="Times New Roman" w:cs="Times New Roman"/>
                <w:sz w:val="24"/>
                <w:szCs w:val="24"/>
              </w:rPr>
              <w:t xml:space="preserve">Счет на оплату формируется и подписывается Исполнителем на Портале с применением электронно-цифровой подписи </w:t>
            </w:r>
            <w:r w:rsidR="00D65060" w:rsidRPr="00DC1BAE">
              <w:rPr>
                <w:rFonts w:ascii="Times New Roman" w:eastAsia="Times New Roman" w:hAnsi="Times New Roman" w:cs="Times New Roman"/>
                <w:sz w:val="24"/>
                <w:szCs w:val="24"/>
              </w:rPr>
              <w:lastRenderedPageBreak/>
              <w:t>(далее – ЭЦП), согласно пункту 1 статьи 7 Закона РК «Об электронном документе и электронной цифровой подписи», которые равнозначен документу на бумажном носителе, с учетом требований пункта 2.3                           Договора.</w:t>
            </w:r>
          </w:p>
          <w:p w:rsidR="00D65060" w:rsidRPr="00DC1BAE" w:rsidRDefault="00564571" w:rsidP="006F63FB">
            <w:pPr>
              <w:tabs>
                <w:tab w:val="left" w:pos="538"/>
              </w:tabs>
              <w:jc w:val="both"/>
              <w:rPr>
                <w:rFonts w:ascii="Times New Roman" w:eastAsia="Calibri" w:hAnsi="Times New Roman" w:cs="Times New Roman"/>
                <w:sz w:val="24"/>
                <w:szCs w:val="24"/>
                <w:lang w:val="kk-KZ" w:eastAsia="ru-RU"/>
              </w:rPr>
            </w:pPr>
            <w:r w:rsidRPr="00DC1BAE">
              <w:rPr>
                <w:rFonts w:ascii="Times New Roman" w:eastAsia="Times New Roman" w:hAnsi="Times New Roman" w:cs="Times New Roman"/>
                <w:sz w:val="24"/>
                <w:szCs w:val="24"/>
              </w:rPr>
              <w:t>2.</w:t>
            </w:r>
            <w:r w:rsidR="005A2971" w:rsidRPr="00DC1BAE">
              <w:rPr>
                <w:rFonts w:ascii="Times New Roman" w:eastAsia="Times New Roman" w:hAnsi="Times New Roman" w:cs="Times New Roman"/>
                <w:sz w:val="24"/>
                <w:szCs w:val="24"/>
              </w:rPr>
              <w:t>7</w:t>
            </w:r>
            <w:r w:rsidRPr="00DC1BAE">
              <w:rPr>
                <w:rFonts w:ascii="Times New Roman" w:eastAsia="Times New Roman" w:hAnsi="Times New Roman" w:cs="Times New Roman"/>
                <w:sz w:val="24"/>
                <w:szCs w:val="24"/>
                <w:lang w:val="kk-KZ"/>
              </w:rPr>
              <w:t>.</w:t>
            </w:r>
            <w:r w:rsidRPr="00DC1BAE">
              <w:rPr>
                <w:rFonts w:ascii="Times New Roman" w:eastAsia="Times New Roman" w:hAnsi="Times New Roman" w:cs="Times New Roman"/>
                <w:sz w:val="24"/>
                <w:szCs w:val="24"/>
              </w:rPr>
              <w:t xml:space="preserve"> </w:t>
            </w:r>
            <w:r w:rsidR="00D65060" w:rsidRPr="00DC1BAE">
              <w:rPr>
                <w:rFonts w:ascii="Times New Roman" w:eastAsia="Calibri" w:hAnsi="Times New Roman" w:cs="Times New Roman"/>
                <w:sz w:val="24"/>
                <w:szCs w:val="24"/>
                <w:lang w:val="kk-KZ" w:eastAsia="ru-RU"/>
              </w:rPr>
              <w:t xml:space="preserve">Заявитель в течении 15 (пятнадцать) календарных дней со дня </w:t>
            </w:r>
            <w:r w:rsidR="00E933CE" w:rsidRPr="00DC1BAE">
              <w:rPr>
                <w:rFonts w:ascii="Times New Roman" w:eastAsia="Calibri" w:hAnsi="Times New Roman" w:cs="Times New Roman"/>
                <w:sz w:val="24"/>
                <w:szCs w:val="24"/>
                <w:lang w:val="kk-KZ" w:eastAsia="ru-RU"/>
              </w:rPr>
              <w:t>выставления</w:t>
            </w:r>
            <w:r w:rsidR="00D65060" w:rsidRPr="00DC1BAE">
              <w:rPr>
                <w:rFonts w:ascii="Times New Roman" w:eastAsia="Calibri" w:hAnsi="Times New Roman" w:cs="Times New Roman"/>
                <w:sz w:val="24"/>
                <w:szCs w:val="24"/>
                <w:lang w:val="kk-KZ" w:eastAsia="ru-RU"/>
              </w:rPr>
              <w:t xml:space="preserve"> счета на оплату, в соответствии с условиями пунктов 2.3 и 2.</w:t>
            </w:r>
            <w:r w:rsidR="00EA3A61" w:rsidRPr="00DC1BAE">
              <w:rPr>
                <w:rFonts w:ascii="Times New Roman" w:eastAsia="Calibri" w:hAnsi="Times New Roman" w:cs="Times New Roman"/>
                <w:sz w:val="24"/>
                <w:szCs w:val="24"/>
                <w:lang w:val="kk-KZ" w:eastAsia="ru-RU"/>
              </w:rPr>
              <w:t>6</w:t>
            </w:r>
            <w:r w:rsidR="00D65060" w:rsidRPr="00DC1BAE">
              <w:rPr>
                <w:rFonts w:ascii="Times New Roman" w:eastAsia="Calibri" w:hAnsi="Times New Roman" w:cs="Times New Roman"/>
                <w:sz w:val="24"/>
                <w:szCs w:val="24"/>
                <w:lang w:val="kk-KZ" w:eastAsia="ru-RU"/>
              </w:rPr>
              <w:t xml:space="preserve"> </w:t>
            </w:r>
            <w:r w:rsidR="00245218" w:rsidRPr="00DC1BAE">
              <w:rPr>
                <w:rFonts w:ascii="Times New Roman" w:eastAsia="Calibri" w:hAnsi="Times New Roman" w:cs="Times New Roman"/>
                <w:sz w:val="24"/>
                <w:szCs w:val="24"/>
                <w:lang w:val="kk-KZ" w:eastAsia="ru-RU"/>
              </w:rPr>
              <w:t xml:space="preserve">Договора </w:t>
            </w:r>
            <w:r w:rsidR="00D65060" w:rsidRPr="00DC1BAE">
              <w:rPr>
                <w:rFonts w:ascii="Times New Roman" w:eastAsia="Calibri" w:hAnsi="Times New Roman" w:cs="Times New Roman"/>
                <w:sz w:val="24"/>
                <w:szCs w:val="24"/>
                <w:lang w:val="kk-KZ" w:eastAsia="ru-RU"/>
              </w:rPr>
              <w:t>обязуется осуществить 100 % оплату стоимости Услуг.</w:t>
            </w:r>
          </w:p>
          <w:p w:rsidR="00564571" w:rsidRPr="00DC1BAE" w:rsidRDefault="00E927C2" w:rsidP="006F63FB">
            <w:pPr>
              <w:tabs>
                <w:tab w:val="left" w:pos="538"/>
              </w:tabs>
              <w:jc w:val="both"/>
              <w:rPr>
                <w:rFonts w:ascii="Times New Roman" w:eastAsia="Calibri" w:hAnsi="Times New Roman" w:cs="Times New Roman"/>
                <w:sz w:val="24"/>
                <w:szCs w:val="24"/>
                <w:lang w:val="kk-KZ" w:eastAsia="ru-RU"/>
              </w:rPr>
            </w:pPr>
            <w:r w:rsidRPr="00DC1BAE">
              <w:rPr>
                <w:rFonts w:ascii="Times New Roman" w:eastAsia="Calibri" w:hAnsi="Times New Roman" w:cs="Times New Roman"/>
                <w:sz w:val="24"/>
                <w:szCs w:val="24"/>
                <w:lang w:val="kk-KZ" w:eastAsia="ru-RU"/>
              </w:rPr>
              <w:t>2.</w:t>
            </w:r>
            <w:r w:rsidR="005A2971" w:rsidRPr="00DC1BAE">
              <w:rPr>
                <w:rFonts w:ascii="Times New Roman" w:eastAsia="Calibri" w:hAnsi="Times New Roman" w:cs="Times New Roman"/>
                <w:sz w:val="24"/>
                <w:szCs w:val="24"/>
                <w:lang w:eastAsia="ru-RU"/>
              </w:rPr>
              <w:t>8</w:t>
            </w:r>
            <w:r w:rsidRPr="00DC1BAE">
              <w:rPr>
                <w:rFonts w:ascii="Times New Roman" w:eastAsia="Calibri" w:hAnsi="Times New Roman" w:cs="Times New Roman"/>
                <w:sz w:val="24"/>
                <w:szCs w:val="24"/>
                <w:lang w:val="kk-KZ" w:eastAsia="ru-RU"/>
              </w:rPr>
              <w:t xml:space="preserve">. </w:t>
            </w:r>
            <w:r w:rsidR="00D65060" w:rsidRPr="00DC1BAE">
              <w:rPr>
                <w:rFonts w:ascii="Times New Roman" w:eastAsia="Calibri" w:hAnsi="Times New Roman" w:cs="Times New Roman"/>
                <w:sz w:val="24"/>
                <w:szCs w:val="24"/>
                <w:lang w:eastAsia="ru-RU"/>
              </w:rPr>
              <w:t>Акт оказанных услуг (далее - Акт) формируется Исполнителем и подписывается Сторонами на Портале посредством ЭЦП с учетом условий, указанных в пунктах 2.3 и 2.</w:t>
            </w:r>
            <w:r w:rsidR="00EA3A61" w:rsidRPr="00DC1BAE">
              <w:rPr>
                <w:rFonts w:ascii="Times New Roman" w:eastAsia="Calibri" w:hAnsi="Times New Roman" w:cs="Times New Roman"/>
                <w:sz w:val="24"/>
                <w:szCs w:val="24"/>
                <w:lang w:eastAsia="ru-RU"/>
              </w:rPr>
              <w:t>7</w:t>
            </w:r>
            <w:r w:rsidR="00D65060" w:rsidRPr="00DC1BAE">
              <w:rPr>
                <w:rFonts w:ascii="Times New Roman" w:eastAsia="Calibri" w:hAnsi="Times New Roman" w:cs="Times New Roman"/>
                <w:sz w:val="24"/>
                <w:szCs w:val="24"/>
                <w:lang w:eastAsia="ru-RU"/>
              </w:rPr>
              <w:t xml:space="preserve">                                   Договора.</w:t>
            </w:r>
          </w:p>
          <w:p w:rsidR="008B64CF" w:rsidRPr="00DC1BAE" w:rsidRDefault="008B64CF" w:rsidP="006F63FB">
            <w:pPr>
              <w:tabs>
                <w:tab w:val="left" w:pos="538"/>
              </w:tabs>
              <w:jc w:val="both"/>
              <w:rPr>
                <w:rFonts w:ascii="Times New Roman" w:eastAsia="Calibri" w:hAnsi="Times New Roman" w:cs="Times New Roman"/>
                <w:sz w:val="24"/>
                <w:szCs w:val="24"/>
                <w:lang w:val="kk-KZ" w:eastAsia="ru-RU"/>
              </w:rPr>
            </w:pPr>
            <w:r w:rsidRPr="00DC1BAE">
              <w:rPr>
                <w:rFonts w:ascii="Times New Roman" w:eastAsia="Calibri" w:hAnsi="Times New Roman" w:cs="Times New Roman"/>
                <w:sz w:val="24"/>
                <w:szCs w:val="24"/>
                <w:lang w:val="kk-KZ" w:eastAsia="ru-RU"/>
              </w:rPr>
              <w:t>2.</w:t>
            </w:r>
            <w:r w:rsidR="005A2971" w:rsidRPr="00DC1BAE">
              <w:rPr>
                <w:rFonts w:ascii="Times New Roman" w:eastAsia="Calibri" w:hAnsi="Times New Roman" w:cs="Times New Roman"/>
                <w:sz w:val="24"/>
                <w:szCs w:val="24"/>
                <w:lang w:val="kk-KZ" w:eastAsia="ru-RU"/>
              </w:rPr>
              <w:t>9</w:t>
            </w:r>
            <w:r w:rsidRPr="00DC1BAE">
              <w:rPr>
                <w:rFonts w:ascii="Times New Roman" w:eastAsia="Calibri" w:hAnsi="Times New Roman" w:cs="Times New Roman"/>
                <w:sz w:val="24"/>
                <w:szCs w:val="24"/>
                <w:lang w:val="kk-KZ" w:eastAsia="ru-RU"/>
              </w:rPr>
              <w:t xml:space="preserve">. </w:t>
            </w:r>
            <w:r w:rsidRPr="00DC1BAE">
              <w:rPr>
                <w:rFonts w:ascii="Times New Roman" w:eastAsia="Calibri" w:hAnsi="Times New Roman" w:cs="Times New Roman"/>
                <w:sz w:val="24"/>
                <w:szCs w:val="24"/>
                <w:lang w:eastAsia="ru-RU"/>
              </w:rPr>
              <w:t xml:space="preserve">В случае </w:t>
            </w:r>
            <w:proofErr w:type="spellStart"/>
            <w:r w:rsidRPr="00DC1BAE">
              <w:rPr>
                <w:rFonts w:ascii="Times New Roman" w:eastAsia="Calibri" w:hAnsi="Times New Roman" w:cs="Times New Roman"/>
                <w:sz w:val="24"/>
                <w:szCs w:val="24"/>
                <w:lang w:eastAsia="ru-RU"/>
              </w:rPr>
              <w:t>неподписания</w:t>
            </w:r>
            <w:proofErr w:type="spellEnd"/>
            <w:r w:rsidRPr="00DC1BAE">
              <w:rPr>
                <w:rFonts w:ascii="Times New Roman" w:eastAsia="Calibri" w:hAnsi="Times New Roman" w:cs="Times New Roman"/>
                <w:sz w:val="24"/>
                <w:szCs w:val="24"/>
                <w:lang w:eastAsia="ru-RU"/>
              </w:rPr>
              <w:t xml:space="preserve"> </w:t>
            </w:r>
            <w:r w:rsidRPr="00DC1BAE">
              <w:rPr>
                <w:rFonts w:ascii="Times New Roman" w:eastAsia="Calibri" w:hAnsi="Times New Roman" w:cs="Times New Roman"/>
                <w:sz w:val="24"/>
                <w:szCs w:val="24"/>
                <w:lang w:val="kk-KZ" w:eastAsia="ru-RU"/>
              </w:rPr>
              <w:t xml:space="preserve">или отказа Заявителя от подписания Акта </w:t>
            </w:r>
            <w:r w:rsidRPr="00DC1BAE">
              <w:rPr>
                <w:rFonts w:ascii="Times New Roman" w:eastAsia="Calibri" w:hAnsi="Times New Roman" w:cs="Times New Roman"/>
                <w:sz w:val="24"/>
                <w:szCs w:val="24"/>
                <w:lang w:eastAsia="ru-RU"/>
              </w:rPr>
              <w:t>на Портале в течение 15 (пятнадцать) календарных дней, Услуги считаются принятыми и, соответственно, Акт приравнивается к надлежащим образом подписанным Сторонами.</w:t>
            </w:r>
          </w:p>
          <w:p w:rsidR="00FA3A02" w:rsidRPr="00DC1BAE" w:rsidRDefault="00164D8F" w:rsidP="006F63FB">
            <w:pPr>
              <w:autoSpaceDE w:val="0"/>
              <w:autoSpaceDN w:val="0"/>
              <w:adjustRightInd w:val="0"/>
              <w:ind w:right="34"/>
              <w:contextualSpacing/>
              <w:jc w:val="both"/>
              <w:rPr>
                <w:rFonts w:ascii="Times New Roman" w:eastAsia="Times New Roman" w:hAnsi="Times New Roman" w:cs="Times New Roman"/>
                <w:sz w:val="24"/>
                <w:szCs w:val="24"/>
                <w:lang w:eastAsia="ru-RU"/>
              </w:rPr>
            </w:pPr>
            <w:r w:rsidRPr="00DC1BAE">
              <w:rPr>
                <w:rFonts w:ascii="Times New Roman" w:hAnsi="Times New Roman" w:cs="Times New Roman"/>
                <w:sz w:val="24"/>
                <w:szCs w:val="24"/>
              </w:rPr>
              <w:t>2.</w:t>
            </w:r>
            <w:r w:rsidR="005A2971" w:rsidRPr="00DC1BAE">
              <w:rPr>
                <w:rFonts w:ascii="Times New Roman" w:hAnsi="Times New Roman" w:cs="Times New Roman"/>
                <w:sz w:val="24"/>
                <w:szCs w:val="24"/>
                <w:lang w:val="kk-KZ"/>
              </w:rPr>
              <w:t>10</w:t>
            </w:r>
            <w:r w:rsidR="00F95E6F" w:rsidRPr="00DC1BAE">
              <w:rPr>
                <w:rFonts w:ascii="Times New Roman" w:hAnsi="Times New Roman" w:cs="Times New Roman"/>
                <w:sz w:val="24"/>
                <w:szCs w:val="24"/>
              </w:rPr>
              <w:t>.</w:t>
            </w:r>
            <w:r w:rsidRPr="00DC1BAE">
              <w:rPr>
                <w:rFonts w:ascii="Times New Roman" w:hAnsi="Times New Roman" w:cs="Times New Roman"/>
                <w:sz w:val="24"/>
                <w:szCs w:val="24"/>
              </w:rPr>
              <w:t xml:space="preserve"> </w:t>
            </w:r>
            <w:r w:rsidR="00D65060" w:rsidRPr="00DC1BAE">
              <w:rPr>
                <w:rFonts w:ascii="Times New Roman" w:eastAsia="Times New Roman" w:hAnsi="Times New Roman" w:cs="Times New Roman"/>
                <w:sz w:val="24"/>
                <w:szCs w:val="24"/>
                <w:lang w:eastAsia="ru-RU"/>
              </w:rPr>
              <w:t xml:space="preserve">В случае выдачи решения об отказе в выдаче сертификата соответствия продукции, а также отказа Заявителя от оказания Услуг (после подачи Заявки на оказание Услуги и комплекта документов на Портале, в порядке предусмотренном пунктом 3.2. Договора или предоставления образцов </w:t>
            </w:r>
            <w:r w:rsidR="008C1236" w:rsidRPr="00DC1BAE">
              <w:rPr>
                <w:rFonts w:ascii="Times New Roman" w:eastAsia="Times New Roman" w:hAnsi="Times New Roman" w:cs="Times New Roman"/>
                <w:sz w:val="24"/>
                <w:szCs w:val="24"/>
                <w:lang w:eastAsia="ru-RU"/>
              </w:rPr>
              <w:t>вакцин</w:t>
            </w:r>
            <w:r w:rsidR="00D65060" w:rsidRPr="00DC1BAE">
              <w:rPr>
                <w:rFonts w:ascii="Times New Roman" w:eastAsia="Times New Roman" w:hAnsi="Times New Roman" w:cs="Times New Roman"/>
                <w:sz w:val="24"/>
                <w:szCs w:val="24"/>
                <w:lang w:eastAsia="ru-RU"/>
              </w:rPr>
              <w:t xml:space="preserve"> для проведения испытаний, в </w:t>
            </w:r>
            <w:proofErr w:type="gramStart"/>
            <w:r w:rsidR="00D65060" w:rsidRPr="00DC1BAE">
              <w:rPr>
                <w:rFonts w:ascii="Times New Roman" w:eastAsia="Times New Roman" w:hAnsi="Times New Roman" w:cs="Times New Roman"/>
                <w:sz w:val="24"/>
                <w:szCs w:val="24"/>
                <w:lang w:eastAsia="ru-RU"/>
              </w:rPr>
              <w:t>порядке</w:t>
            </w:r>
            <w:proofErr w:type="gramEnd"/>
            <w:r w:rsidR="00D65060" w:rsidRPr="00DC1BAE">
              <w:rPr>
                <w:rFonts w:ascii="Times New Roman" w:eastAsia="Times New Roman" w:hAnsi="Times New Roman" w:cs="Times New Roman"/>
                <w:sz w:val="24"/>
                <w:szCs w:val="24"/>
                <w:lang w:eastAsia="ru-RU"/>
              </w:rPr>
              <w:t xml:space="preserve"> предусмотренном пунктом 3.3 Договора) оплата стоимости Услуг, произведенная Заявителем в порядке предусмотренном пунктами 2.3 и 2.</w:t>
            </w:r>
            <w:r w:rsidR="00EA3A61" w:rsidRPr="00DC1BAE">
              <w:rPr>
                <w:rFonts w:ascii="Times New Roman" w:eastAsia="Times New Roman" w:hAnsi="Times New Roman" w:cs="Times New Roman"/>
                <w:sz w:val="24"/>
                <w:szCs w:val="24"/>
                <w:lang w:eastAsia="ru-RU"/>
              </w:rPr>
              <w:t>7</w:t>
            </w:r>
            <w:r w:rsidR="00D65060" w:rsidRPr="00DC1BAE">
              <w:rPr>
                <w:rFonts w:ascii="Times New Roman" w:eastAsia="Times New Roman" w:hAnsi="Times New Roman" w:cs="Times New Roman"/>
                <w:sz w:val="24"/>
                <w:szCs w:val="24"/>
                <w:lang w:eastAsia="ru-RU"/>
              </w:rPr>
              <w:t xml:space="preserve"> Договора не возвращается Заявителю и, соответственно, подписывается Акт в порядке, установленном в разделе 3 Договора.</w:t>
            </w:r>
          </w:p>
          <w:p w:rsidR="005E2DAA" w:rsidRPr="00DC1BAE" w:rsidRDefault="007D6950" w:rsidP="007D6950">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lang w:eastAsia="ru-RU"/>
              </w:rPr>
            </w:pPr>
            <w:r w:rsidRPr="00DC1BAE">
              <w:rPr>
                <w:rFonts w:ascii="Times New Roman" w:eastAsia="Times New Roman" w:hAnsi="Times New Roman" w:cs="Times New Roman"/>
                <w:sz w:val="24"/>
                <w:szCs w:val="24"/>
                <w:lang w:val="kk-KZ" w:eastAsia="ru-RU"/>
              </w:rPr>
              <w:t>2.1</w:t>
            </w:r>
            <w:r w:rsidR="005A2971" w:rsidRPr="00DC1BAE">
              <w:rPr>
                <w:rFonts w:ascii="Times New Roman" w:eastAsia="Times New Roman" w:hAnsi="Times New Roman" w:cs="Times New Roman"/>
                <w:sz w:val="24"/>
                <w:szCs w:val="24"/>
                <w:lang w:val="kk-KZ" w:eastAsia="ru-RU"/>
              </w:rPr>
              <w:t>1</w:t>
            </w:r>
            <w:r w:rsidRPr="00DC1BAE">
              <w:rPr>
                <w:rFonts w:ascii="Times New Roman" w:eastAsia="Times New Roman" w:hAnsi="Times New Roman" w:cs="Times New Roman"/>
                <w:sz w:val="24"/>
                <w:szCs w:val="24"/>
                <w:lang w:val="kk-KZ" w:eastAsia="ru-RU"/>
              </w:rPr>
              <w:t>.</w:t>
            </w:r>
            <w:r w:rsidR="005E2DAA" w:rsidRPr="00DC1BAE">
              <w:rPr>
                <w:rFonts w:ascii="Times New Roman" w:hAnsi="Times New Roman"/>
                <w:sz w:val="24"/>
                <w:szCs w:val="24"/>
              </w:rPr>
              <w:t xml:space="preserve"> В случае неподачи заявления или ошибочного перечисления За</w:t>
            </w:r>
            <w:r w:rsidR="005E2DAA" w:rsidRPr="00DC1BAE">
              <w:rPr>
                <w:rFonts w:ascii="Times New Roman" w:hAnsi="Times New Roman"/>
                <w:sz w:val="24"/>
                <w:szCs w:val="24"/>
                <w:lang w:val="kk-KZ"/>
              </w:rPr>
              <w:t>я</w:t>
            </w:r>
            <w:proofErr w:type="spellStart"/>
            <w:r w:rsidR="005E2DAA" w:rsidRPr="00DC1BAE">
              <w:rPr>
                <w:rFonts w:ascii="Times New Roman" w:hAnsi="Times New Roman"/>
                <w:sz w:val="24"/>
                <w:szCs w:val="24"/>
              </w:rPr>
              <w:t>вителем</w:t>
            </w:r>
            <w:proofErr w:type="spellEnd"/>
            <w:r w:rsidR="005E2DAA" w:rsidRPr="00DC1BAE">
              <w:rPr>
                <w:rFonts w:ascii="Times New Roman" w:hAnsi="Times New Roman"/>
                <w:sz w:val="24"/>
                <w:szCs w:val="24"/>
              </w:rPr>
              <w:t xml:space="preserve">  денежных средств, Исполнитель в месячный срок осуществляет возврат излишне перечисленных ему денежных средств на расчетный счет Заявителя по его письменному заявлению. При этом</w:t>
            </w:r>
            <w:r w:rsidR="005E2DAA" w:rsidRPr="00DC1BAE">
              <w:rPr>
                <w:rFonts w:ascii="Times New Roman" w:hAnsi="Times New Roman"/>
                <w:sz w:val="24"/>
                <w:szCs w:val="24"/>
                <w:lang w:val="kk-KZ"/>
              </w:rPr>
              <w:t>,</w:t>
            </w:r>
            <w:r w:rsidR="005E2DAA" w:rsidRPr="00DC1BAE">
              <w:rPr>
                <w:rFonts w:ascii="Times New Roman" w:hAnsi="Times New Roman"/>
                <w:sz w:val="24"/>
                <w:szCs w:val="24"/>
              </w:rPr>
              <w:t xml:space="preserve"> при возврате излишне перечисленных денежных средств, учитывается сумма комиссии за услуги согласно тарифам банка</w:t>
            </w:r>
            <w:r w:rsidR="005E2DAA" w:rsidRPr="00DC1BAE">
              <w:rPr>
                <w:rFonts w:ascii="Times New Roman" w:hAnsi="Times New Roman"/>
                <w:sz w:val="24"/>
                <w:szCs w:val="24"/>
                <w:lang w:val="kk-KZ"/>
              </w:rPr>
              <w:t>, которая оплачивается Заявителем</w:t>
            </w:r>
            <w:r w:rsidR="005E2DAA" w:rsidRPr="00DC1BAE">
              <w:rPr>
                <w:rFonts w:ascii="Times New Roman" w:hAnsi="Times New Roman"/>
                <w:sz w:val="24"/>
                <w:szCs w:val="24"/>
              </w:rPr>
              <w:t>.</w:t>
            </w:r>
          </w:p>
          <w:p w:rsidR="007D6950" w:rsidRPr="00DC1BAE" w:rsidRDefault="005E2DAA" w:rsidP="007D6950">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DC1BAE">
              <w:rPr>
                <w:rFonts w:ascii="Times New Roman" w:eastAsia="Times New Roman" w:hAnsi="Times New Roman" w:cs="Times New Roman"/>
                <w:sz w:val="24"/>
                <w:szCs w:val="24"/>
              </w:rPr>
              <w:t>2.1</w:t>
            </w:r>
            <w:r w:rsidR="005A2971" w:rsidRPr="00DC1BAE">
              <w:rPr>
                <w:rFonts w:ascii="Times New Roman" w:eastAsia="Times New Roman" w:hAnsi="Times New Roman" w:cs="Times New Roman"/>
                <w:sz w:val="24"/>
                <w:szCs w:val="24"/>
              </w:rPr>
              <w:t>2.</w:t>
            </w:r>
            <w:r w:rsidRPr="00DC1BAE">
              <w:rPr>
                <w:rFonts w:ascii="Times New Roman" w:eastAsia="Times New Roman" w:hAnsi="Times New Roman" w:cs="Times New Roman"/>
                <w:sz w:val="24"/>
                <w:szCs w:val="24"/>
              </w:rPr>
              <w:t xml:space="preserve"> </w:t>
            </w:r>
            <w:r w:rsidR="007D6950" w:rsidRPr="00DC1BAE">
              <w:rPr>
                <w:rFonts w:ascii="Times New Roman" w:eastAsia="Times New Roman" w:hAnsi="Times New Roman" w:cs="Times New Roman"/>
                <w:sz w:val="24"/>
                <w:szCs w:val="24"/>
              </w:rPr>
              <w:t xml:space="preserve">Документами, подтверждающими исполнение </w:t>
            </w:r>
            <w:r w:rsidR="007D6950" w:rsidRPr="00DC1BAE">
              <w:rPr>
                <w:rFonts w:ascii="Times New Roman" w:eastAsia="Times New Roman" w:hAnsi="Times New Roman" w:cs="Times New Roman"/>
                <w:sz w:val="24"/>
                <w:szCs w:val="24"/>
                <w:lang w:val="kk-KZ"/>
              </w:rPr>
              <w:t>оказания Услуг по Договору</w:t>
            </w:r>
            <w:r w:rsidR="007D6950" w:rsidRPr="00DC1BAE">
              <w:rPr>
                <w:rFonts w:ascii="Times New Roman" w:eastAsia="Times New Roman" w:hAnsi="Times New Roman" w:cs="Times New Roman"/>
                <w:sz w:val="24"/>
                <w:szCs w:val="24"/>
              </w:rPr>
              <w:t>, являются:</w:t>
            </w:r>
          </w:p>
          <w:p w:rsidR="007D6950" w:rsidRPr="00DC1BAE" w:rsidRDefault="007D6950" w:rsidP="007D6950">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DC1BAE">
              <w:rPr>
                <w:rFonts w:ascii="Times New Roman" w:eastAsia="Times New Roman" w:hAnsi="Times New Roman" w:cs="Times New Roman"/>
                <w:sz w:val="24"/>
                <w:szCs w:val="24"/>
              </w:rPr>
              <w:t>1) Акт;</w:t>
            </w:r>
          </w:p>
          <w:p w:rsidR="007D6950" w:rsidRPr="00DC1BAE" w:rsidRDefault="007D6950" w:rsidP="007D6950">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DC1BAE">
              <w:rPr>
                <w:rFonts w:ascii="Times New Roman" w:eastAsia="Times New Roman" w:hAnsi="Times New Roman" w:cs="Times New Roman"/>
                <w:sz w:val="24"/>
                <w:szCs w:val="24"/>
              </w:rPr>
              <w:t>2) электронная счет-фактура (направляется резидентам);</w:t>
            </w:r>
          </w:p>
          <w:p w:rsidR="007D6950" w:rsidRPr="00DC1BAE" w:rsidRDefault="007D6950" w:rsidP="007D6950">
            <w:pPr>
              <w:jc w:val="both"/>
              <w:rPr>
                <w:rFonts w:ascii="Times New Roman" w:eastAsia="Times New Roman" w:hAnsi="Times New Roman" w:cs="Times New Roman"/>
                <w:sz w:val="24"/>
                <w:szCs w:val="24"/>
              </w:rPr>
            </w:pPr>
            <w:r w:rsidRPr="00DC1BAE">
              <w:rPr>
                <w:rFonts w:ascii="Times New Roman" w:hAnsi="Times New Roman" w:cs="Times New Roman"/>
                <w:sz w:val="24"/>
                <w:szCs w:val="24"/>
              </w:rPr>
              <w:t xml:space="preserve">3) </w:t>
            </w:r>
            <w:r w:rsidRPr="00DC1BAE">
              <w:rPr>
                <w:rFonts w:ascii="Times New Roman" w:eastAsia="Times New Roman" w:hAnsi="Times New Roman" w:cs="Times New Roman"/>
                <w:sz w:val="24"/>
                <w:szCs w:val="24"/>
              </w:rPr>
              <w:t xml:space="preserve">сертификат соответствия продукции либо </w:t>
            </w:r>
            <w:r w:rsidRPr="00DC1BAE">
              <w:rPr>
                <w:rFonts w:ascii="Times New Roman" w:eastAsia="Times New Roman" w:hAnsi="Times New Roman" w:cs="Times New Roman"/>
                <w:sz w:val="24"/>
                <w:szCs w:val="24"/>
              </w:rPr>
              <w:lastRenderedPageBreak/>
              <w:t>решение об отказе в выдаче сертификата соответствия продукции;</w:t>
            </w:r>
          </w:p>
          <w:p w:rsidR="007D6950" w:rsidRPr="00DC1BAE" w:rsidRDefault="007D6950" w:rsidP="007D6950">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DC1BAE">
              <w:rPr>
                <w:rFonts w:ascii="Times New Roman" w:eastAsia="Times New Roman" w:hAnsi="Times New Roman" w:cs="Times New Roman"/>
                <w:sz w:val="24"/>
                <w:szCs w:val="24"/>
                <w:lang w:eastAsia="ru-RU"/>
              </w:rPr>
              <w:t>4) отказ Заявителя от оказания услуг</w:t>
            </w:r>
            <w:r w:rsidRPr="00DC1BAE">
              <w:rPr>
                <w:rFonts w:ascii="Times New Roman" w:eastAsia="Times New Roman" w:hAnsi="Times New Roman" w:cs="Times New Roman"/>
                <w:sz w:val="24"/>
                <w:szCs w:val="24"/>
              </w:rPr>
              <w:t>.</w:t>
            </w:r>
          </w:p>
          <w:p w:rsidR="007D6950" w:rsidRPr="00DC1BAE" w:rsidRDefault="007D6950" w:rsidP="007D6950">
            <w:pPr>
              <w:jc w:val="both"/>
              <w:rPr>
                <w:rFonts w:ascii="Times New Roman" w:hAnsi="Times New Roman" w:cs="Times New Roman"/>
                <w:sz w:val="24"/>
                <w:szCs w:val="24"/>
              </w:rPr>
            </w:pPr>
          </w:p>
          <w:p w:rsidR="007D6950" w:rsidRPr="00DC1BAE" w:rsidRDefault="007D6950" w:rsidP="006F63FB">
            <w:pPr>
              <w:autoSpaceDE w:val="0"/>
              <w:autoSpaceDN w:val="0"/>
              <w:adjustRightInd w:val="0"/>
              <w:ind w:right="34"/>
              <w:contextualSpacing/>
              <w:jc w:val="both"/>
              <w:rPr>
                <w:rFonts w:ascii="Times New Roman" w:eastAsia="Times New Roman" w:hAnsi="Times New Roman" w:cs="Times New Roman"/>
                <w:sz w:val="24"/>
                <w:szCs w:val="24"/>
                <w:lang w:eastAsia="ru-RU"/>
              </w:rPr>
            </w:pPr>
          </w:p>
          <w:p w:rsidR="00896A22" w:rsidRPr="00DC1BAE" w:rsidRDefault="00896A22" w:rsidP="006F63FB">
            <w:pPr>
              <w:autoSpaceDE w:val="0"/>
              <w:autoSpaceDN w:val="0"/>
              <w:adjustRightInd w:val="0"/>
              <w:ind w:right="34"/>
              <w:contextualSpacing/>
              <w:jc w:val="both"/>
              <w:rPr>
                <w:rFonts w:ascii="Times New Roman" w:hAnsi="Times New Roman" w:cs="Times New Roman"/>
                <w:sz w:val="10"/>
                <w:szCs w:val="24"/>
                <w:lang w:val="kk-KZ"/>
              </w:rPr>
            </w:pPr>
          </w:p>
          <w:p w:rsidR="00164D8F" w:rsidRPr="00DC1BAE" w:rsidRDefault="00164D8F" w:rsidP="006F63FB">
            <w:pPr>
              <w:pStyle w:val="ad"/>
              <w:jc w:val="center"/>
              <w:rPr>
                <w:b/>
                <w:sz w:val="24"/>
                <w:szCs w:val="24"/>
              </w:rPr>
            </w:pPr>
            <w:r w:rsidRPr="00DC1BAE">
              <w:rPr>
                <w:b/>
                <w:sz w:val="24"/>
                <w:szCs w:val="24"/>
              </w:rPr>
              <w:t>3</w:t>
            </w:r>
            <w:r w:rsidR="00F95E6F" w:rsidRPr="00DC1BAE">
              <w:rPr>
                <w:b/>
                <w:sz w:val="24"/>
                <w:szCs w:val="24"/>
              </w:rPr>
              <w:t>.</w:t>
            </w:r>
            <w:r w:rsidRPr="00DC1BAE">
              <w:rPr>
                <w:b/>
                <w:sz w:val="24"/>
                <w:szCs w:val="24"/>
              </w:rPr>
              <w:t xml:space="preserve"> Порядок и сроки оказания Услуг</w:t>
            </w:r>
          </w:p>
          <w:p w:rsidR="00164D8F" w:rsidRPr="00DC1BAE" w:rsidRDefault="00164D8F" w:rsidP="00526BFB">
            <w:pPr>
              <w:pStyle w:val="ad"/>
              <w:jc w:val="both"/>
              <w:rPr>
                <w:sz w:val="24"/>
                <w:szCs w:val="24"/>
              </w:rPr>
            </w:pPr>
            <w:r w:rsidRPr="00DC1BAE">
              <w:rPr>
                <w:sz w:val="24"/>
                <w:szCs w:val="24"/>
              </w:rPr>
              <w:t>3.1</w:t>
            </w:r>
            <w:r w:rsidR="00F95E6F" w:rsidRPr="00DC1BAE">
              <w:rPr>
                <w:sz w:val="24"/>
                <w:szCs w:val="24"/>
              </w:rPr>
              <w:t>.</w:t>
            </w:r>
            <w:r w:rsidRPr="00DC1BAE">
              <w:rPr>
                <w:sz w:val="24"/>
                <w:szCs w:val="24"/>
              </w:rPr>
              <w:t xml:space="preserve"> Услуги оказываются в порядке и сроки, установленные законодательством РК.</w:t>
            </w:r>
          </w:p>
          <w:p w:rsidR="00526BFB" w:rsidRPr="00DC1BAE" w:rsidRDefault="00164D8F" w:rsidP="00526BFB">
            <w:pPr>
              <w:pStyle w:val="ad"/>
              <w:jc w:val="both"/>
              <w:rPr>
                <w:sz w:val="24"/>
                <w:szCs w:val="24"/>
              </w:rPr>
            </w:pPr>
            <w:r w:rsidRPr="00DC1BAE">
              <w:rPr>
                <w:sz w:val="24"/>
                <w:szCs w:val="24"/>
              </w:rPr>
              <w:t>3.2</w:t>
            </w:r>
            <w:r w:rsidR="00F95E6F" w:rsidRPr="00DC1BAE">
              <w:rPr>
                <w:sz w:val="24"/>
                <w:szCs w:val="24"/>
              </w:rPr>
              <w:t>.</w:t>
            </w:r>
            <w:r w:rsidRPr="00DC1BAE">
              <w:rPr>
                <w:sz w:val="24"/>
                <w:szCs w:val="24"/>
              </w:rPr>
              <w:t xml:space="preserve"> Началом оказания Услуг </w:t>
            </w:r>
            <w:r w:rsidR="00AD4683" w:rsidRPr="00DC1BAE">
              <w:rPr>
                <w:sz w:val="24"/>
                <w:szCs w:val="24"/>
                <w:lang w:val="kk-KZ"/>
              </w:rPr>
              <w:t xml:space="preserve">считается </w:t>
            </w:r>
            <w:r w:rsidRPr="00DC1BAE">
              <w:rPr>
                <w:sz w:val="24"/>
                <w:szCs w:val="24"/>
              </w:rPr>
              <w:t>дат</w:t>
            </w:r>
            <w:r w:rsidR="00AD4683" w:rsidRPr="00DC1BAE">
              <w:rPr>
                <w:sz w:val="24"/>
                <w:szCs w:val="24"/>
                <w:lang w:val="kk-KZ"/>
              </w:rPr>
              <w:t>а</w:t>
            </w:r>
            <w:r w:rsidRPr="00DC1BAE">
              <w:rPr>
                <w:sz w:val="24"/>
                <w:szCs w:val="24"/>
              </w:rPr>
              <w:t xml:space="preserve"> приема Испо</w:t>
            </w:r>
            <w:r w:rsidR="00FD667C" w:rsidRPr="00DC1BAE">
              <w:rPr>
                <w:sz w:val="24"/>
                <w:szCs w:val="24"/>
              </w:rPr>
              <w:t xml:space="preserve">лнителем в электронном формате </w:t>
            </w:r>
            <w:r w:rsidRPr="00DC1BAE">
              <w:rPr>
                <w:sz w:val="24"/>
                <w:szCs w:val="24"/>
              </w:rPr>
              <w:t xml:space="preserve">посредством </w:t>
            </w:r>
            <w:r w:rsidR="00FD667C" w:rsidRPr="00DC1BAE">
              <w:rPr>
                <w:sz w:val="24"/>
                <w:szCs w:val="24"/>
                <w:lang w:val="kk-KZ"/>
              </w:rPr>
              <w:t xml:space="preserve">Портала </w:t>
            </w:r>
            <w:r w:rsidR="00673F48" w:rsidRPr="00DC1BAE">
              <w:rPr>
                <w:sz w:val="24"/>
                <w:szCs w:val="24"/>
                <w:lang w:val="kk-KZ"/>
              </w:rPr>
              <w:t>З</w:t>
            </w:r>
            <w:proofErr w:type="spellStart"/>
            <w:r w:rsidRPr="00DC1BAE">
              <w:rPr>
                <w:sz w:val="24"/>
                <w:szCs w:val="24"/>
              </w:rPr>
              <w:t>аявки</w:t>
            </w:r>
            <w:proofErr w:type="spellEnd"/>
            <w:r w:rsidRPr="00DC1BAE">
              <w:rPr>
                <w:sz w:val="24"/>
                <w:szCs w:val="24"/>
              </w:rPr>
              <w:t xml:space="preserve"> на оказание Услуг </w:t>
            </w:r>
            <w:r w:rsidRPr="00DC1BAE">
              <w:rPr>
                <w:sz w:val="24"/>
                <w:szCs w:val="24"/>
                <w:lang w:val="kk-KZ"/>
              </w:rPr>
              <w:t>с прилагаемым к нему полн</w:t>
            </w:r>
            <w:r w:rsidR="00100344" w:rsidRPr="00DC1BAE">
              <w:rPr>
                <w:sz w:val="24"/>
                <w:szCs w:val="24"/>
                <w:lang w:val="kk-KZ"/>
              </w:rPr>
              <w:t>ым</w:t>
            </w:r>
            <w:r w:rsidRPr="00DC1BAE">
              <w:rPr>
                <w:sz w:val="24"/>
                <w:szCs w:val="24"/>
                <w:lang w:val="kk-KZ"/>
              </w:rPr>
              <w:t xml:space="preserve"> пакет</w:t>
            </w:r>
            <w:r w:rsidR="00100344" w:rsidRPr="00DC1BAE">
              <w:rPr>
                <w:sz w:val="24"/>
                <w:szCs w:val="24"/>
                <w:lang w:val="kk-KZ"/>
              </w:rPr>
              <w:t>ом</w:t>
            </w:r>
            <w:r w:rsidRPr="00DC1BAE">
              <w:rPr>
                <w:sz w:val="24"/>
                <w:szCs w:val="24"/>
                <w:lang w:val="kk-KZ"/>
              </w:rPr>
              <w:t xml:space="preserve"> </w:t>
            </w:r>
            <w:r w:rsidRPr="00DC1BAE">
              <w:rPr>
                <w:sz w:val="24"/>
                <w:szCs w:val="24"/>
              </w:rPr>
              <w:t>документов</w:t>
            </w:r>
            <w:r w:rsidR="00896A22" w:rsidRPr="00DC1BAE">
              <w:rPr>
                <w:sz w:val="24"/>
                <w:szCs w:val="24"/>
                <w:lang w:val="kk-KZ"/>
              </w:rPr>
              <w:t xml:space="preserve"> и</w:t>
            </w:r>
            <w:r w:rsidRPr="00DC1BAE">
              <w:rPr>
                <w:sz w:val="24"/>
                <w:szCs w:val="24"/>
              </w:rPr>
              <w:t xml:space="preserve"> материалов</w:t>
            </w:r>
            <w:r w:rsidR="00896A22" w:rsidRPr="00DC1BAE">
              <w:rPr>
                <w:sz w:val="24"/>
                <w:szCs w:val="24"/>
                <w:lang w:val="kk-KZ"/>
              </w:rPr>
              <w:t xml:space="preserve">, </w:t>
            </w:r>
            <w:r w:rsidRPr="00DC1BAE">
              <w:rPr>
                <w:sz w:val="24"/>
                <w:szCs w:val="24"/>
              </w:rPr>
              <w:t>в соответствии с т</w:t>
            </w:r>
            <w:r w:rsidR="00D65060" w:rsidRPr="00DC1BAE">
              <w:rPr>
                <w:sz w:val="24"/>
                <w:szCs w:val="24"/>
              </w:rPr>
              <w:t>ребованиями законодательства РК</w:t>
            </w:r>
            <w:r w:rsidR="00D65060" w:rsidRPr="00DC1BAE">
              <w:rPr>
                <w:sz w:val="24"/>
                <w:szCs w:val="24"/>
                <w:lang w:val="kk-KZ"/>
              </w:rPr>
              <w:t xml:space="preserve">.      </w:t>
            </w:r>
            <w:r w:rsidRPr="00DC1BAE">
              <w:rPr>
                <w:sz w:val="24"/>
                <w:szCs w:val="24"/>
              </w:rPr>
              <w:t xml:space="preserve"> </w:t>
            </w:r>
            <w:r w:rsidR="00D5617C" w:rsidRPr="00DC1BAE">
              <w:rPr>
                <w:sz w:val="24"/>
                <w:szCs w:val="24"/>
                <w:lang w:val="kk-KZ"/>
              </w:rPr>
              <w:t xml:space="preserve">Образцы вакцин предоставляются Заявителем </w:t>
            </w:r>
            <w:r w:rsidR="00D5617C" w:rsidRPr="00DC1BAE">
              <w:rPr>
                <w:sz w:val="24"/>
                <w:szCs w:val="24"/>
              </w:rPr>
              <w:t xml:space="preserve">в количествах, достаточных для однократных испытаний с сертификатами анализов (протоколами испытаний) на данную серию образцов и </w:t>
            </w:r>
            <w:r w:rsidR="00BA56D9" w:rsidRPr="00DC1BAE">
              <w:rPr>
                <w:sz w:val="24"/>
                <w:szCs w:val="24"/>
                <w:lang w:val="kk-KZ"/>
              </w:rPr>
              <w:t xml:space="preserve">с приложением </w:t>
            </w:r>
            <w:proofErr w:type="spellStart"/>
            <w:r w:rsidR="00D5617C" w:rsidRPr="00DC1BAE">
              <w:rPr>
                <w:sz w:val="24"/>
                <w:szCs w:val="24"/>
              </w:rPr>
              <w:t>нормативн</w:t>
            </w:r>
            <w:proofErr w:type="spellEnd"/>
            <w:r w:rsidR="00BA56D9" w:rsidRPr="00DC1BAE">
              <w:rPr>
                <w:sz w:val="24"/>
                <w:szCs w:val="24"/>
                <w:lang w:val="kk-KZ"/>
              </w:rPr>
              <w:t xml:space="preserve">ого </w:t>
            </w:r>
            <w:r w:rsidR="00D5617C" w:rsidRPr="00DC1BAE">
              <w:rPr>
                <w:sz w:val="24"/>
                <w:szCs w:val="24"/>
              </w:rPr>
              <w:t xml:space="preserve"> документ</w:t>
            </w:r>
            <w:r w:rsidR="00BA56D9" w:rsidRPr="00DC1BAE">
              <w:rPr>
                <w:sz w:val="24"/>
                <w:szCs w:val="24"/>
                <w:lang w:val="kk-KZ"/>
              </w:rPr>
              <w:t>а</w:t>
            </w:r>
            <w:r w:rsidR="00D5617C" w:rsidRPr="00DC1BAE">
              <w:rPr>
                <w:sz w:val="24"/>
                <w:szCs w:val="24"/>
              </w:rPr>
              <w:t xml:space="preserve"> по</w:t>
            </w:r>
            <w:r w:rsidR="00D5617C" w:rsidRPr="00DC1BAE">
              <w:rPr>
                <w:sz w:val="24"/>
                <w:szCs w:val="24"/>
                <w:lang w:val="kk-KZ"/>
              </w:rPr>
              <w:t xml:space="preserve"> </w:t>
            </w:r>
            <w:r w:rsidR="00D5617C" w:rsidRPr="00DC1BAE">
              <w:rPr>
                <w:sz w:val="24"/>
                <w:szCs w:val="24"/>
              </w:rPr>
              <w:t>качеству.</w:t>
            </w:r>
            <w:r w:rsidR="00526BFB" w:rsidRPr="00DC1BAE">
              <w:rPr>
                <w:sz w:val="24"/>
                <w:szCs w:val="24"/>
                <w:lang w:val="kk-KZ"/>
              </w:rPr>
              <w:t xml:space="preserve"> При этом, л</w:t>
            </w:r>
            <w:proofErr w:type="spellStart"/>
            <w:r w:rsidR="00526BFB" w:rsidRPr="00DC1BAE">
              <w:rPr>
                <w:sz w:val="24"/>
                <w:szCs w:val="24"/>
              </w:rPr>
              <w:t>абораторные</w:t>
            </w:r>
            <w:proofErr w:type="spellEnd"/>
            <w:r w:rsidR="00526BFB" w:rsidRPr="00DC1BAE">
              <w:rPr>
                <w:sz w:val="24"/>
                <w:szCs w:val="24"/>
              </w:rPr>
              <w:t xml:space="preserve"> испытания проводятся на каждую серию вакцин, произведенных на территории </w:t>
            </w:r>
            <w:r w:rsidR="00526BFB" w:rsidRPr="00DC1BAE">
              <w:rPr>
                <w:sz w:val="24"/>
                <w:szCs w:val="24"/>
                <w:lang w:val="kk-KZ"/>
              </w:rPr>
              <w:t>РК</w:t>
            </w:r>
            <w:r w:rsidR="00526BFB" w:rsidRPr="00DC1BAE">
              <w:rPr>
                <w:sz w:val="24"/>
                <w:szCs w:val="24"/>
              </w:rPr>
              <w:t xml:space="preserve">, а также на ввозимые в </w:t>
            </w:r>
            <w:r w:rsidR="00526BFB" w:rsidRPr="00DC1BAE">
              <w:rPr>
                <w:sz w:val="24"/>
                <w:szCs w:val="24"/>
                <w:lang w:val="kk-KZ"/>
              </w:rPr>
              <w:t>РК</w:t>
            </w:r>
            <w:r w:rsidR="00526BFB" w:rsidRPr="00DC1BAE">
              <w:rPr>
                <w:sz w:val="24"/>
                <w:szCs w:val="24"/>
              </w:rPr>
              <w:t xml:space="preserve"> вакцины при:</w:t>
            </w:r>
          </w:p>
          <w:p w:rsidR="00526BFB" w:rsidRPr="00DC1BAE" w:rsidRDefault="00526BFB" w:rsidP="00526BFB">
            <w:pPr>
              <w:pStyle w:val="ad"/>
              <w:jc w:val="both"/>
              <w:rPr>
                <w:sz w:val="24"/>
                <w:szCs w:val="24"/>
              </w:rPr>
            </w:pPr>
            <w:r w:rsidRPr="00DC1BAE">
              <w:rPr>
                <w:sz w:val="24"/>
                <w:szCs w:val="24"/>
              </w:rPr>
              <w:t xml:space="preserve">1) нежелательных явлениях после иммунизации на определенную вакцину и производителя, по результатам </w:t>
            </w:r>
            <w:proofErr w:type="spellStart"/>
            <w:r w:rsidRPr="00DC1BAE">
              <w:rPr>
                <w:sz w:val="24"/>
                <w:szCs w:val="24"/>
              </w:rPr>
              <w:t>фармаконадзора</w:t>
            </w:r>
            <w:proofErr w:type="spellEnd"/>
            <w:r w:rsidRPr="00DC1BAE">
              <w:rPr>
                <w:sz w:val="24"/>
                <w:szCs w:val="24"/>
              </w:rPr>
              <w:t>;</w:t>
            </w:r>
          </w:p>
          <w:p w:rsidR="00526BFB" w:rsidRPr="00DC1BAE" w:rsidRDefault="00526BFB" w:rsidP="00526BFB">
            <w:pPr>
              <w:pStyle w:val="ad"/>
              <w:jc w:val="both"/>
              <w:rPr>
                <w:sz w:val="24"/>
                <w:szCs w:val="24"/>
              </w:rPr>
            </w:pPr>
            <w:r w:rsidRPr="00DC1BAE">
              <w:rPr>
                <w:sz w:val="24"/>
                <w:szCs w:val="24"/>
              </w:rPr>
              <w:t xml:space="preserve">2) информации о проблемах с качеством, безопасностью или эффективностью вакцин по результатам </w:t>
            </w:r>
            <w:proofErr w:type="spellStart"/>
            <w:r w:rsidRPr="00DC1BAE">
              <w:rPr>
                <w:sz w:val="24"/>
                <w:szCs w:val="24"/>
              </w:rPr>
              <w:t>фармаконадзора</w:t>
            </w:r>
            <w:proofErr w:type="spellEnd"/>
            <w:r w:rsidRPr="00DC1BAE">
              <w:rPr>
                <w:sz w:val="24"/>
                <w:szCs w:val="24"/>
              </w:rPr>
              <w:t>.</w:t>
            </w:r>
          </w:p>
          <w:p w:rsidR="00D65060" w:rsidRPr="00DC1BAE" w:rsidRDefault="00164D8F" w:rsidP="006F63FB">
            <w:pPr>
              <w:pStyle w:val="ad"/>
              <w:jc w:val="both"/>
              <w:rPr>
                <w:sz w:val="24"/>
                <w:szCs w:val="24"/>
                <w:lang w:val="kk-KZ"/>
              </w:rPr>
            </w:pPr>
            <w:r w:rsidRPr="00DC1BAE">
              <w:rPr>
                <w:sz w:val="24"/>
                <w:szCs w:val="24"/>
              </w:rPr>
              <w:t>3.3</w:t>
            </w:r>
            <w:r w:rsidR="00F95E6F" w:rsidRPr="00DC1BAE">
              <w:rPr>
                <w:sz w:val="24"/>
                <w:szCs w:val="24"/>
              </w:rPr>
              <w:t>.</w:t>
            </w:r>
            <w:r w:rsidRPr="00DC1BAE">
              <w:rPr>
                <w:sz w:val="24"/>
                <w:szCs w:val="24"/>
              </w:rPr>
              <w:t xml:space="preserve"> </w:t>
            </w:r>
            <w:r w:rsidR="00D65060" w:rsidRPr="00DC1BAE">
              <w:rPr>
                <w:sz w:val="24"/>
                <w:szCs w:val="24"/>
                <w:lang w:val="kk-KZ"/>
              </w:rPr>
              <w:t xml:space="preserve">Окончанием оказания Услуг является выдача Исполнителем Заявителю сертификата соответствия продукции либо решения об отказе в выдаче сертификата соответствия продукции, а также подписанный на Портале посредством ЭЦП Заявителя Акт на сумму в размере 100% от стоимости Услуг, оформленный Исполнителем в </w:t>
            </w:r>
            <w:r w:rsidR="005E412B" w:rsidRPr="00DC1BAE">
              <w:rPr>
                <w:sz w:val="24"/>
                <w:szCs w:val="24"/>
                <w:lang w:val="kk-KZ"/>
              </w:rPr>
              <w:t xml:space="preserve">с учетом </w:t>
            </w:r>
            <w:r w:rsidR="00D65060" w:rsidRPr="00DC1BAE">
              <w:rPr>
                <w:sz w:val="24"/>
                <w:szCs w:val="24"/>
                <w:lang w:val="kk-KZ"/>
              </w:rPr>
              <w:t>порядк</w:t>
            </w:r>
            <w:r w:rsidR="005E412B" w:rsidRPr="00DC1BAE">
              <w:rPr>
                <w:sz w:val="24"/>
                <w:szCs w:val="24"/>
                <w:lang w:val="kk-KZ"/>
              </w:rPr>
              <w:t>а и услови</w:t>
            </w:r>
            <w:r w:rsidR="009743AC" w:rsidRPr="00DC1BAE">
              <w:rPr>
                <w:sz w:val="24"/>
                <w:szCs w:val="24"/>
              </w:rPr>
              <w:t>й</w:t>
            </w:r>
            <w:r w:rsidR="00D65060" w:rsidRPr="00DC1BAE">
              <w:rPr>
                <w:sz w:val="24"/>
                <w:szCs w:val="24"/>
                <w:lang w:val="kk-KZ"/>
              </w:rPr>
              <w:t xml:space="preserve">, установленном </w:t>
            </w:r>
            <w:r w:rsidR="00B52145" w:rsidRPr="00DC1BAE">
              <w:rPr>
                <w:sz w:val="24"/>
                <w:szCs w:val="24"/>
                <w:lang w:val="kk-KZ"/>
              </w:rPr>
              <w:t xml:space="preserve">Разделом 2 </w:t>
            </w:r>
            <w:r w:rsidR="00D65060" w:rsidRPr="00DC1BAE">
              <w:rPr>
                <w:sz w:val="24"/>
                <w:szCs w:val="24"/>
                <w:lang w:val="kk-KZ"/>
              </w:rPr>
              <w:t>Договора.</w:t>
            </w:r>
          </w:p>
          <w:p w:rsidR="00D5617C" w:rsidRPr="00DC1BAE" w:rsidRDefault="00164D8F" w:rsidP="00D65060">
            <w:pPr>
              <w:pStyle w:val="ad"/>
              <w:jc w:val="both"/>
              <w:rPr>
                <w:sz w:val="24"/>
                <w:szCs w:val="24"/>
                <w:lang w:val="kk-KZ"/>
              </w:rPr>
            </w:pPr>
            <w:r w:rsidRPr="00DC1BAE">
              <w:rPr>
                <w:sz w:val="24"/>
                <w:szCs w:val="24"/>
              </w:rPr>
              <w:t>3.4</w:t>
            </w:r>
            <w:r w:rsidR="00F95E6F" w:rsidRPr="00DC1BAE">
              <w:rPr>
                <w:sz w:val="24"/>
                <w:szCs w:val="24"/>
              </w:rPr>
              <w:t>.</w:t>
            </w:r>
            <w:r w:rsidRPr="00DC1BAE">
              <w:rPr>
                <w:sz w:val="24"/>
                <w:szCs w:val="24"/>
              </w:rPr>
              <w:t xml:space="preserve"> </w:t>
            </w:r>
            <w:r w:rsidR="006E6682" w:rsidRPr="00DC1BAE">
              <w:rPr>
                <w:sz w:val="24"/>
                <w:szCs w:val="24"/>
              </w:rPr>
              <w:t xml:space="preserve">В случае невозможности </w:t>
            </w:r>
            <w:r w:rsidR="00D5617C" w:rsidRPr="00DC1BAE">
              <w:rPr>
                <w:sz w:val="24"/>
                <w:szCs w:val="24"/>
              </w:rPr>
              <w:t xml:space="preserve">проведения испытаний по отдельным показателям испытания вакцин осуществляются в </w:t>
            </w:r>
            <w:proofErr w:type="spellStart"/>
            <w:r w:rsidR="00D5617C" w:rsidRPr="00DC1BAE">
              <w:rPr>
                <w:sz w:val="24"/>
                <w:szCs w:val="24"/>
              </w:rPr>
              <w:t>субконтрактной</w:t>
            </w:r>
            <w:proofErr w:type="spellEnd"/>
            <w:r w:rsidR="00D5617C" w:rsidRPr="00DC1BAE">
              <w:rPr>
                <w:sz w:val="24"/>
                <w:szCs w:val="24"/>
              </w:rPr>
              <w:t xml:space="preserve"> лаборатории</w:t>
            </w:r>
            <w:r w:rsidR="00E55667" w:rsidRPr="00DC1BAE">
              <w:rPr>
                <w:sz w:val="24"/>
                <w:szCs w:val="24"/>
                <w:lang w:val="kk-KZ"/>
              </w:rPr>
              <w:t>.</w:t>
            </w:r>
            <w:r w:rsidR="00D5617C" w:rsidRPr="00DC1BAE">
              <w:rPr>
                <w:sz w:val="24"/>
                <w:szCs w:val="24"/>
              </w:rPr>
              <w:t xml:space="preserve">  </w:t>
            </w:r>
          </w:p>
          <w:p w:rsidR="006F63FB" w:rsidRPr="00DC1BAE" w:rsidRDefault="006F63FB" w:rsidP="006F63FB">
            <w:pPr>
              <w:pStyle w:val="ad"/>
              <w:jc w:val="both"/>
              <w:rPr>
                <w:sz w:val="18"/>
                <w:szCs w:val="24"/>
                <w:lang w:val="kk-KZ"/>
              </w:rPr>
            </w:pPr>
          </w:p>
          <w:p w:rsidR="00164D8F" w:rsidRPr="00DC1BAE" w:rsidRDefault="00164D8F" w:rsidP="006F63FB">
            <w:pPr>
              <w:pStyle w:val="ad"/>
              <w:jc w:val="both"/>
              <w:rPr>
                <w:sz w:val="10"/>
                <w:szCs w:val="24"/>
              </w:rPr>
            </w:pPr>
          </w:p>
          <w:p w:rsidR="00164D8F" w:rsidRPr="00DC1BAE" w:rsidRDefault="00164D8F" w:rsidP="006F63FB">
            <w:pPr>
              <w:pStyle w:val="ad"/>
              <w:jc w:val="center"/>
              <w:rPr>
                <w:b/>
                <w:sz w:val="24"/>
                <w:szCs w:val="24"/>
              </w:rPr>
            </w:pPr>
            <w:r w:rsidRPr="00DC1BAE">
              <w:rPr>
                <w:b/>
                <w:sz w:val="24"/>
                <w:szCs w:val="24"/>
              </w:rPr>
              <w:t>4</w:t>
            </w:r>
            <w:r w:rsidR="00F95E6F" w:rsidRPr="00DC1BAE">
              <w:rPr>
                <w:b/>
                <w:sz w:val="24"/>
                <w:szCs w:val="24"/>
              </w:rPr>
              <w:t>.</w:t>
            </w:r>
            <w:r w:rsidRPr="00DC1BAE">
              <w:rPr>
                <w:b/>
                <w:sz w:val="24"/>
                <w:szCs w:val="24"/>
              </w:rPr>
              <w:t xml:space="preserve"> Исполнитель обязуется:</w:t>
            </w:r>
          </w:p>
          <w:p w:rsidR="00D65060" w:rsidRPr="00DC1BAE" w:rsidRDefault="00164D8F" w:rsidP="006F63FB">
            <w:pPr>
              <w:pStyle w:val="ad"/>
              <w:jc w:val="both"/>
              <w:rPr>
                <w:sz w:val="24"/>
                <w:szCs w:val="24"/>
                <w:lang w:val="kk-KZ"/>
              </w:rPr>
            </w:pPr>
            <w:r w:rsidRPr="00DC1BAE">
              <w:rPr>
                <w:sz w:val="24"/>
                <w:szCs w:val="24"/>
              </w:rPr>
              <w:t>4.1</w:t>
            </w:r>
            <w:r w:rsidR="001C2BAD" w:rsidRPr="00DC1BAE">
              <w:rPr>
                <w:sz w:val="24"/>
                <w:szCs w:val="24"/>
                <w:lang w:val="kk-KZ"/>
              </w:rPr>
              <w:t>.</w:t>
            </w:r>
            <w:r w:rsidRPr="00DC1BAE">
              <w:rPr>
                <w:sz w:val="24"/>
                <w:szCs w:val="24"/>
              </w:rPr>
              <w:t xml:space="preserve"> Принять в работу </w:t>
            </w:r>
            <w:r w:rsidR="00FA3A02" w:rsidRPr="00DC1BAE">
              <w:rPr>
                <w:sz w:val="24"/>
                <w:szCs w:val="24"/>
                <w:lang w:val="kk-KZ"/>
              </w:rPr>
              <w:t>З</w:t>
            </w:r>
            <w:proofErr w:type="spellStart"/>
            <w:r w:rsidRPr="00DC1BAE">
              <w:rPr>
                <w:sz w:val="24"/>
                <w:szCs w:val="24"/>
              </w:rPr>
              <w:t>аявку</w:t>
            </w:r>
            <w:proofErr w:type="spellEnd"/>
            <w:r w:rsidR="00D65060" w:rsidRPr="00DC1BAE">
              <w:rPr>
                <w:sz w:val="24"/>
                <w:szCs w:val="24"/>
              </w:rPr>
              <w:t xml:space="preserve"> на оказание Услуг от Заявителя</w:t>
            </w:r>
            <w:r w:rsidR="00D65060" w:rsidRPr="00DC1BAE">
              <w:rPr>
                <w:sz w:val="24"/>
                <w:szCs w:val="24"/>
                <w:lang w:val="kk-KZ"/>
              </w:rPr>
              <w:t>.</w:t>
            </w:r>
          </w:p>
          <w:p w:rsidR="00164D8F" w:rsidRPr="00DC1BAE" w:rsidRDefault="00164D8F" w:rsidP="006F63FB">
            <w:pPr>
              <w:pStyle w:val="ad"/>
              <w:jc w:val="both"/>
              <w:rPr>
                <w:sz w:val="24"/>
                <w:szCs w:val="24"/>
              </w:rPr>
            </w:pPr>
            <w:r w:rsidRPr="00DC1BAE">
              <w:rPr>
                <w:sz w:val="24"/>
                <w:szCs w:val="24"/>
              </w:rPr>
              <w:t>4.2</w:t>
            </w:r>
            <w:r w:rsidR="001C2BAD" w:rsidRPr="00DC1BAE">
              <w:rPr>
                <w:sz w:val="24"/>
                <w:szCs w:val="24"/>
                <w:lang w:val="kk-KZ"/>
              </w:rPr>
              <w:t>.</w:t>
            </w:r>
            <w:r w:rsidRPr="00DC1BAE">
              <w:rPr>
                <w:sz w:val="24"/>
                <w:szCs w:val="24"/>
              </w:rPr>
              <w:t xml:space="preserve"> Оказать Услуги в порядке и сроки, установленные законодательством РК</w:t>
            </w:r>
            <w:r w:rsidRPr="00DC1BAE">
              <w:rPr>
                <w:sz w:val="24"/>
                <w:szCs w:val="24"/>
                <w:lang w:val="kk-KZ"/>
              </w:rPr>
              <w:t>.</w:t>
            </w:r>
          </w:p>
          <w:p w:rsidR="00164D8F" w:rsidRPr="00DC1BAE" w:rsidRDefault="00164D8F" w:rsidP="006F63FB">
            <w:pPr>
              <w:pStyle w:val="ad"/>
              <w:jc w:val="both"/>
              <w:rPr>
                <w:sz w:val="24"/>
                <w:szCs w:val="24"/>
                <w:lang w:val="kk-KZ"/>
              </w:rPr>
            </w:pPr>
            <w:r w:rsidRPr="00DC1BAE">
              <w:rPr>
                <w:sz w:val="24"/>
                <w:szCs w:val="24"/>
              </w:rPr>
              <w:t>4.3</w:t>
            </w:r>
            <w:r w:rsidR="001C2BAD" w:rsidRPr="00DC1BAE">
              <w:rPr>
                <w:sz w:val="24"/>
                <w:szCs w:val="24"/>
                <w:lang w:val="kk-KZ"/>
              </w:rPr>
              <w:t>.</w:t>
            </w:r>
            <w:r w:rsidRPr="00DC1BAE">
              <w:rPr>
                <w:sz w:val="24"/>
                <w:szCs w:val="24"/>
              </w:rPr>
              <w:t xml:space="preserve"> Обеспечить объективную оценку соответствия заявленной продукции на основании представленных Заявителем </w:t>
            </w:r>
            <w:r w:rsidRPr="00DC1BAE">
              <w:rPr>
                <w:sz w:val="24"/>
                <w:szCs w:val="24"/>
              </w:rPr>
              <w:lastRenderedPageBreak/>
              <w:t>документов</w:t>
            </w:r>
            <w:r w:rsidRPr="00DC1BAE">
              <w:rPr>
                <w:sz w:val="24"/>
                <w:szCs w:val="24"/>
                <w:lang w:val="kk-KZ"/>
              </w:rPr>
              <w:t>.</w:t>
            </w:r>
          </w:p>
          <w:p w:rsidR="00164D8F" w:rsidRPr="00DC1BAE" w:rsidRDefault="00164D8F" w:rsidP="006F63FB">
            <w:pPr>
              <w:pStyle w:val="ad"/>
              <w:tabs>
                <w:tab w:val="left" w:pos="538"/>
              </w:tabs>
              <w:jc w:val="both"/>
              <w:rPr>
                <w:sz w:val="24"/>
                <w:szCs w:val="24"/>
                <w:lang w:val="kk-KZ"/>
              </w:rPr>
            </w:pPr>
            <w:r w:rsidRPr="00DC1BAE">
              <w:rPr>
                <w:sz w:val="24"/>
                <w:szCs w:val="24"/>
              </w:rPr>
              <w:t>4.4</w:t>
            </w:r>
            <w:r w:rsidR="001C2BAD" w:rsidRPr="00DC1BAE">
              <w:rPr>
                <w:sz w:val="24"/>
                <w:szCs w:val="24"/>
                <w:lang w:val="kk-KZ"/>
              </w:rPr>
              <w:t>.</w:t>
            </w:r>
            <w:r w:rsidR="001C6DCB" w:rsidRPr="00DC1BAE">
              <w:rPr>
                <w:sz w:val="24"/>
                <w:szCs w:val="24"/>
                <w:lang w:val="kk-KZ"/>
              </w:rPr>
              <w:t xml:space="preserve"> </w:t>
            </w:r>
            <w:r w:rsidRPr="00DC1BAE">
              <w:rPr>
                <w:sz w:val="24"/>
                <w:szCs w:val="24"/>
              </w:rPr>
              <w:t>Обеспечить соблюдение конфиденциальности информации, полученной в ходе исполнения Договора, за исключением сведений о несоответствии продукции установленным требованиям или ее потенциальной опасности для потребителя в соответствии с законодательством РК.</w:t>
            </w:r>
          </w:p>
          <w:p w:rsidR="0060612C" w:rsidRPr="00DC1BAE" w:rsidRDefault="0060612C" w:rsidP="006F63FB">
            <w:pPr>
              <w:pStyle w:val="ad"/>
              <w:tabs>
                <w:tab w:val="left" w:pos="538"/>
              </w:tabs>
              <w:jc w:val="both"/>
              <w:rPr>
                <w:sz w:val="2"/>
                <w:szCs w:val="24"/>
                <w:lang w:val="kk-KZ"/>
              </w:rPr>
            </w:pPr>
          </w:p>
          <w:p w:rsidR="00494869" w:rsidRPr="00DC1BAE" w:rsidRDefault="00494869" w:rsidP="006F63FB">
            <w:pPr>
              <w:pStyle w:val="ad"/>
              <w:tabs>
                <w:tab w:val="left" w:pos="538"/>
              </w:tabs>
              <w:jc w:val="both"/>
              <w:rPr>
                <w:sz w:val="2"/>
                <w:szCs w:val="24"/>
                <w:lang w:val="kk-KZ"/>
              </w:rPr>
            </w:pPr>
          </w:p>
          <w:p w:rsidR="00494869" w:rsidRPr="00DC1BAE" w:rsidRDefault="00494869" w:rsidP="006F63FB">
            <w:pPr>
              <w:pStyle w:val="ad"/>
              <w:tabs>
                <w:tab w:val="left" w:pos="538"/>
              </w:tabs>
              <w:jc w:val="both"/>
              <w:rPr>
                <w:sz w:val="16"/>
                <w:szCs w:val="24"/>
                <w:lang w:val="kk-KZ"/>
              </w:rPr>
            </w:pPr>
          </w:p>
          <w:p w:rsidR="001E459B" w:rsidRPr="00DC1BAE" w:rsidRDefault="001E459B" w:rsidP="006F63FB">
            <w:pPr>
              <w:pStyle w:val="ad"/>
              <w:jc w:val="center"/>
              <w:rPr>
                <w:b/>
                <w:bCs/>
                <w:sz w:val="8"/>
                <w:szCs w:val="24"/>
              </w:rPr>
            </w:pPr>
          </w:p>
          <w:p w:rsidR="00164D8F" w:rsidRPr="00DC1BAE" w:rsidRDefault="00164D8F" w:rsidP="006F63FB">
            <w:pPr>
              <w:pStyle w:val="ad"/>
              <w:jc w:val="center"/>
              <w:rPr>
                <w:b/>
                <w:bCs/>
                <w:sz w:val="24"/>
                <w:szCs w:val="24"/>
              </w:rPr>
            </w:pPr>
            <w:r w:rsidRPr="00DC1BAE">
              <w:rPr>
                <w:b/>
                <w:bCs/>
                <w:sz w:val="24"/>
                <w:szCs w:val="24"/>
              </w:rPr>
              <w:t>5</w:t>
            </w:r>
            <w:r w:rsidR="00DA76E5" w:rsidRPr="00DC1BAE">
              <w:rPr>
                <w:b/>
                <w:bCs/>
                <w:sz w:val="24"/>
                <w:szCs w:val="24"/>
                <w:lang w:val="kk-KZ"/>
              </w:rPr>
              <w:t>.</w:t>
            </w:r>
            <w:r w:rsidRPr="00DC1BAE">
              <w:rPr>
                <w:b/>
                <w:bCs/>
                <w:sz w:val="24"/>
                <w:szCs w:val="24"/>
              </w:rPr>
              <w:t xml:space="preserve"> Заявитель обязуется:</w:t>
            </w:r>
          </w:p>
          <w:p w:rsidR="00D22CF6" w:rsidRPr="00DC1BAE" w:rsidRDefault="00164D8F" w:rsidP="006F63FB">
            <w:pPr>
              <w:pStyle w:val="ad"/>
              <w:jc w:val="both"/>
              <w:rPr>
                <w:sz w:val="24"/>
                <w:szCs w:val="24"/>
              </w:rPr>
            </w:pPr>
            <w:r w:rsidRPr="00DC1BAE">
              <w:rPr>
                <w:sz w:val="24"/>
                <w:szCs w:val="24"/>
              </w:rPr>
              <w:t>5.1</w:t>
            </w:r>
            <w:r w:rsidR="00DA76E5" w:rsidRPr="00DC1BAE">
              <w:rPr>
                <w:sz w:val="24"/>
                <w:szCs w:val="24"/>
                <w:lang w:val="kk-KZ"/>
              </w:rPr>
              <w:t>.</w:t>
            </w:r>
            <w:r w:rsidRPr="00DC1BAE">
              <w:rPr>
                <w:sz w:val="24"/>
                <w:szCs w:val="24"/>
              </w:rPr>
              <w:t xml:space="preserve"> </w:t>
            </w:r>
            <w:r w:rsidR="00D22CF6" w:rsidRPr="00DC1BAE">
              <w:rPr>
                <w:sz w:val="24"/>
                <w:szCs w:val="24"/>
              </w:rPr>
              <w:t>Соблюдать законодательство в сфере обращения лекарственных средств и медицинских изделий.</w:t>
            </w:r>
          </w:p>
          <w:p w:rsidR="00164D8F" w:rsidRPr="00DC1BAE" w:rsidRDefault="00164D8F" w:rsidP="00315891">
            <w:pPr>
              <w:pStyle w:val="ad"/>
              <w:jc w:val="both"/>
              <w:rPr>
                <w:sz w:val="24"/>
                <w:szCs w:val="24"/>
                <w:lang w:val="kk-KZ"/>
              </w:rPr>
            </w:pPr>
            <w:r w:rsidRPr="00DC1BAE">
              <w:rPr>
                <w:sz w:val="24"/>
                <w:szCs w:val="24"/>
              </w:rPr>
              <w:t>5.2</w:t>
            </w:r>
            <w:r w:rsidR="00DA76E5" w:rsidRPr="00DC1BAE">
              <w:rPr>
                <w:sz w:val="24"/>
                <w:szCs w:val="24"/>
                <w:lang w:val="kk-KZ"/>
              </w:rPr>
              <w:t>.</w:t>
            </w:r>
            <w:r w:rsidRPr="00DC1BAE">
              <w:rPr>
                <w:sz w:val="24"/>
                <w:szCs w:val="24"/>
              </w:rPr>
              <w:t xml:space="preserve"> Предоставить Исполнителю в полном объеме </w:t>
            </w:r>
            <w:r w:rsidR="00FA3A02" w:rsidRPr="00DC1BAE">
              <w:rPr>
                <w:sz w:val="24"/>
                <w:szCs w:val="24"/>
                <w:lang w:val="kk-KZ"/>
              </w:rPr>
              <w:t>З</w:t>
            </w:r>
            <w:r w:rsidRPr="00DC1BAE">
              <w:rPr>
                <w:sz w:val="24"/>
                <w:szCs w:val="24"/>
                <w:lang w:val="kk-KZ"/>
              </w:rPr>
              <w:t>аявку на оказание Услуг</w:t>
            </w:r>
            <w:r w:rsidRPr="00DC1BAE">
              <w:rPr>
                <w:sz w:val="24"/>
                <w:szCs w:val="24"/>
              </w:rPr>
              <w:t>, в том числе документы</w:t>
            </w:r>
            <w:r w:rsidR="00443C52" w:rsidRPr="00DC1BAE">
              <w:rPr>
                <w:sz w:val="24"/>
                <w:szCs w:val="24"/>
                <w:lang w:val="kk-KZ"/>
              </w:rPr>
              <w:t>,</w:t>
            </w:r>
            <w:r w:rsidRPr="00DC1BAE">
              <w:rPr>
                <w:sz w:val="24"/>
                <w:szCs w:val="24"/>
              </w:rPr>
              <w:t xml:space="preserve"> материалы</w:t>
            </w:r>
            <w:r w:rsidR="00443C52" w:rsidRPr="00DC1BAE">
              <w:rPr>
                <w:sz w:val="24"/>
                <w:szCs w:val="24"/>
                <w:lang w:val="kk-KZ"/>
              </w:rPr>
              <w:t xml:space="preserve"> и образцы </w:t>
            </w:r>
            <w:r w:rsidR="00DD1053" w:rsidRPr="00DC1BAE">
              <w:rPr>
                <w:sz w:val="24"/>
                <w:szCs w:val="24"/>
                <w:lang w:val="kk-KZ"/>
              </w:rPr>
              <w:t>вакцины</w:t>
            </w:r>
            <w:r w:rsidRPr="00DC1BAE">
              <w:rPr>
                <w:sz w:val="24"/>
                <w:szCs w:val="24"/>
              </w:rPr>
              <w:t>, предусмотренные требованиями законодательства РК.</w:t>
            </w:r>
          </w:p>
          <w:p w:rsidR="00164D8F" w:rsidRPr="00DC1BAE" w:rsidRDefault="00164D8F" w:rsidP="00315891">
            <w:pPr>
              <w:pStyle w:val="ad"/>
              <w:jc w:val="both"/>
              <w:rPr>
                <w:sz w:val="24"/>
                <w:szCs w:val="24"/>
              </w:rPr>
            </w:pPr>
            <w:r w:rsidRPr="00DC1BAE">
              <w:rPr>
                <w:sz w:val="24"/>
                <w:szCs w:val="24"/>
              </w:rPr>
              <w:t>5.3</w:t>
            </w:r>
            <w:r w:rsidR="00DA76E5" w:rsidRPr="00DC1BAE">
              <w:rPr>
                <w:sz w:val="24"/>
                <w:szCs w:val="24"/>
                <w:lang w:val="kk-KZ"/>
              </w:rPr>
              <w:t>.</w:t>
            </w:r>
            <w:r w:rsidRPr="00DC1BAE">
              <w:rPr>
                <w:sz w:val="24"/>
                <w:szCs w:val="24"/>
              </w:rPr>
              <w:t xml:space="preserve"> Нести ответственность, установленную законодательством РК, за полноту </w:t>
            </w:r>
            <w:r w:rsidR="0078579D" w:rsidRPr="00DC1BAE">
              <w:rPr>
                <w:sz w:val="24"/>
                <w:szCs w:val="24"/>
              </w:rPr>
              <w:t xml:space="preserve">                                </w:t>
            </w:r>
            <w:r w:rsidRPr="00DC1BAE">
              <w:rPr>
                <w:sz w:val="24"/>
                <w:szCs w:val="24"/>
              </w:rPr>
              <w:t>и достоверность предоставленных документов</w:t>
            </w:r>
            <w:r w:rsidR="00DC7062" w:rsidRPr="00DC1BAE">
              <w:rPr>
                <w:sz w:val="24"/>
                <w:szCs w:val="24"/>
                <w:lang w:val="kk-KZ"/>
              </w:rPr>
              <w:t>.</w:t>
            </w:r>
          </w:p>
          <w:p w:rsidR="00164D8F" w:rsidRPr="00DC1BAE" w:rsidRDefault="00164D8F" w:rsidP="006F63FB">
            <w:pPr>
              <w:pStyle w:val="ad"/>
              <w:jc w:val="both"/>
              <w:rPr>
                <w:sz w:val="24"/>
                <w:szCs w:val="24"/>
              </w:rPr>
            </w:pPr>
            <w:r w:rsidRPr="00DC1BAE">
              <w:rPr>
                <w:sz w:val="24"/>
                <w:szCs w:val="24"/>
              </w:rPr>
              <w:t>5.4</w:t>
            </w:r>
            <w:r w:rsidR="00DA76E5" w:rsidRPr="00DC1BAE">
              <w:rPr>
                <w:sz w:val="24"/>
                <w:szCs w:val="24"/>
                <w:lang w:val="kk-KZ"/>
              </w:rPr>
              <w:t>.</w:t>
            </w:r>
            <w:r w:rsidRPr="00DC1BAE">
              <w:rPr>
                <w:sz w:val="24"/>
                <w:szCs w:val="24"/>
              </w:rPr>
              <w:t xml:space="preserve"> Нести ответственность за качество выпускаемой (реализуемой) продукции</w:t>
            </w:r>
            <w:r w:rsidR="00CF166F" w:rsidRPr="00DC1BAE">
              <w:rPr>
                <w:sz w:val="24"/>
                <w:szCs w:val="24"/>
              </w:rPr>
              <w:t xml:space="preserve"> в период действия сертификата соответствия продукции</w:t>
            </w:r>
            <w:r w:rsidRPr="00DC1BAE">
              <w:rPr>
                <w:sz w:val="24"/>
                <w:szCs w:val="24"/>
                <w:lang w:val="kk-KZ"/>
              </w:rPr>
              <w:t>.</w:t>
            </w:r>
          </w:p>
          <w:p w:rsidR="00164D8F" w:rsidRPr="00DC1BAE" w:rsidRDefault="00164D8F" w:rsidP="006F63FB">
            <w:pPr>
              <w:pStyle w:val="ad"/>
              <w:jc w:val="both"/>
              <w:rPr>
                <w:sz w:val="24"/>
                <w:szCs w:val="24"/>
              </w:rPr>
            </w:pPr>
            <w:r w:rsidRPr="00DC1BAE">
              <w:rPr>
                <w:sz w:val="24"/>
                <w:szCs w:val="24"/>
              </w:rPr>
              <w:t>5.5</w:t>
            </w:r>
            <w:r w:rsidR="00DA76E5" w:rsidRPr="00DC1BAE">
              <w:rPr>
                <w:sz w:val="24"/>
                <w:szCs w:val="24"/>
                <w:lang w:val="kk-KZ"/>
              </w:rPr>
              <w:t>.</w:t>
            </w:r>
            <w:r w:rsidRPr="00DC1BAE">
              <w:rPr>
                <w:sz w:val="24"/>
                <w:szCs w:val="24"/>
              </w:rPr>
              <w:t xml:space="preserve"> Своевременно извещать Исполнителя </w:t>
            </w:r>
            <w:r w:rsidR="00315891" w:rsidRPr="00DC1BAE">
              <w:rPr>
                <w:sz w:val="24"/>
                <w:szCs w:val="24"/>
              </w:rPr>
              <w:t xml:space="preserve">                  </w:t>
            </w:r>
            <w:r w:rsidRPr="00DC1BAE">
              <w:rPr>
                <w:sz w:val="24"/>
                <w:szCs w:val="24"/>
              </w:rPr>
              <w:t>об изменениях в составе продукции, конструктивных и технологических изменениях продукции и процессе ее производства, а также изменениях юридического адреса и платежных реквизитов</w:t>
            </w:r>
            <w:r w:rsidRPr="00DC1BAE">
              <w:rPr>
                <w:sz w:val="24"/>
                <w:szCs w:val="24"/>
                <w:lang w:val="kk-KZ"/>
              </w:rPr>
              <w:t>.</w:t>
            </w:r>
          </w:p>
          <w:p w:rsidR="00164D8F" w:rsidRPr="00DC1BAE" w:rsidRDefault="00164D8F" w:rsidP="006F63FB">
            <w:pPr>
              <w:pStyle w:val="ad"/>
              <w:jc w:val="both"/>
              <w:rPr>
                <w:sz w:val="24"/>
                <w:szCs w:val="24"/>
              </w:rPr>
            </w:pPr>
            <w:r w:rsidRPr="00DC1BAE">
              <w:rPr>
                <w:sz w:val="24"/>
                <w:szCs w:val="24"/>
              </w:rPr>
              <w:t>5.6</w:t>
            </w:r>
            <w:r w:rsidR="00DA76E5" w:rsidRPr="00DC1BAE">
              <w:rPr>
                <w:sz w:val="24"/>
                <w:szCs w:val="24"/>
                <w:lang w:val="kk-KZ"/>
              </w:rPr>
              <w:t>.</w:t>
            </w:r>
            <w:r w:rsidRPr="00DC1BAE">
              <w:rPr>
                <w:sz w:val="24"/>
                <w:szCs w:val="24"/>
              </w:rPr>
              <w:t xml:space="preserve"> Предоставлять Исполнителю информацию о рекламациях на продукцию, прошедшую оценку качества, в течение срока действия сертификата соответствия продукции</w:t>
            </w:r>
            <w:r w:rsidRPr="00DC1BAE">
              <w:rPr>
                <w:sz w:val="24"/>
                <w:szCs w:val="24"/>
                <w:lang w:val="kk-KZ"/>
              </w:rPr>
              <w:t>.</w:t>
            </w:r>
          </w:p>
          <w:p w:rsidR="00164D8F" w:rsidRPr="00DC1BAE" w:rsidRDefault="00164D8F" w:rsidP="006F63FB">
            <w:pPr>
              <w:pStyle w:val="ad"/>
              <w:jc w:val="both"/>
              <w:rPr>
                <w:sz w:val="24"/>
                <w:szCs w:val="24"/>
              </w:rPr>
            </w:pPr>
            <w:r w:rsidRPr="00DC1BAE">
              <w:rPr>
                <w:sz w:val="24"/>
                <w:szCs w:val="24"/>
              </w:rPr>
              <w:t>5.</w:t>
            </w:r>
            <w:r w:rsidR="00DC7062" w:rsidRPr="00DC1BAE">
              <w:rPr>
                <w:sz w:val="24"/>
                <w:szCs w:val="24"/>
                <w:lang w:val="kk-KZ"/>
              </w:rPr>
              <w:t>7</w:t>
            </w:r>
            <w:r w:rsidR="00DA76E5" w:rsidRPr="00DC1BAE">
              <w:rPr>
                <w:sz w:val="24"/>
                <w:szCs w:val="24"/>
                <w:lang w:val="kk-KZ"/>
              </w:rPr>
              <w:t>.</w:t>
            </w:r>
            <w:r w:rsidRPr="00DC1BAE">
              <w:rPr>
                <w:sz w:val="24"/>
                <w:szCs w:val="24"/>
              </w:rPr>
              <w:t xml:space="preserve"> Использовать сертификат соответствия продукции в целях подтверждения прохождения продукции оценки качества на соответствие установленным требованиям законодательства </w:t>
            </w:r>
            <w:r w:rsidR="00842985" w:rsidRPr="00DC1BAE">
              <w:rPr>
                <w:sz w:val="24"/>
                <w:szCs w:val="24"/>
                <w:lang w:val="kk-KZ"/>
              </w:rPr>
              <w:t>РК</w:t>
            </w:r>
            <w:r w:rsidRPr="00DC1BAE">
              <w:rPr>
                <w:sz w:val="24"/>
                <w:szCs w:val="24"/>
                <w:lang w:val="kk-KZ"/>
              </w:rPr>
              <w:t>.</w:t>
            </w:r>
          </w:p>
          <w:p w:rsidR="00D65060" w:rsidRPr="00DC1BAE" w:rsidRDefault="00164D8F" w:rsidP="006F63FB">
            <w:pPr>
              <w:pStyle w:val="ad"/>
              <w:jc w:val="both"/>
              <w:rPr>
                <w:sz w:val="24"/>
                <w:szCs w:val="24"/>
                <w:lang w:val="kk-KZ"/>
              </w:rPr>
            </w:pPr>
            <w:r w:rsidRPr="00DC1BAE">
              <w:rPr>
                <w:sz w:val="24"/>
                <w:szCs w:val="24"/>
              </w:rPr>
              <w:t>5.</w:t>
            </w:r>
            <w:r w:rsidR="00DC7062" w:rsidRPr="00DC1BAE">
              <w:rPr>
                <w:sz w:val="24"/>
                <w:szCs w:val="24"/>
                <w:lang w:val="kk-KZ"/>
              </w:rPr>
              <w:t>8</w:t>
            </w:r>
            <w:r w:rsidR="00DA76E5" w:rsidRPr="00DC1BAE">
              <w:rPr>
                <w:sz w:val="24"/>
                <w:szCs w:val="24"/>
                <w:lang w:val="kk-KZ"/>
              </w:rPr>
              <w:t>.</w:t>
            </w:r>
            <w:r w:rsidRPr="00DC1BAE">
              <w:rPr>
                <w:sz w:val="24"/>
                <w:szCs w:val="24"/>
                <w:lang w:val="kk-KZ"/>
              </w:rPr>
              <w:t xml:space="preserve"> </w:t>
            </w:r>
            <w:r w:rsidR="00D65060" w:rsidRPr="00DC1BAE">
              <w:rPr>
                <w:sz w:val="24"/>
                <w:szCs w:val="24"/>
              </w:rPr>
              <w:t>Произвести оплату Исполнителю по выставленному счету, а также подписывать посредством своего ЭЦП Акты, выставленные Исполнителем на Портале, в порядке предусмотренном пунктами 2.3, 2.</w:t>
            </w:r>
            <w:r w:rsidR="000A11C4" w:rsidRPr="00DC1BAE">
              <w:rPr>
                <w:sz w:val="24"/>
                <w:szCs w:val="24"/>
              </w:rPr>
              <w:t>7</w:t>
            </w:r>
            <w:r w:rsidR="00D65060" w:rsidRPr="00DC1BAE">
              <w:rPr>
                <w:sz w:val="24"/>
                <w:szCs w:val="24"/>
              </w:rPr>
              <w:t xml:space="preserve"> и 2.</w:t>
            </w:r>
            <w:r w:rsidR="000A11C4" w:rsidRPr="00DC1BAE">
              <w:rPr>
                <w:sz w:val="24"/>
                <w:szCs w:val="24"/>
              </w:rPr>
              <w:t>8</w:t>
            </w:r>
            <w:r w:rsidR="00D65060" w:rsidRPr="00DC1BAE">
              <w:rPr>
                <w:sz w:val="24"/>
                <w:szCs w:val="24"/>
              </w:rPr>
              <w:t xml:space="preserve"> Договора. </w:t>
            </w:r>
          </w:p>
          <w:p w:rsidR="00164D8F" w:rsidRPr="00DC1BAE" w:rsidRDefault="00164D8F" w:rsidP="006F63FB">
            <w:pPr>
              <w:pStyle w:val="ad"/>
              <w:jc w:val="both"/>
              <w:rPr>
                <w:sz w:val="24"/>
                <w:szCs w:val="24"/>
              </w:rPr>
            </w:pPr>
            <w:r w:rsidRPr="00DC1BAE">
              <w:rPr>
                <w:sz w:val="24"/>
                <w:szCs w:val="24"/>
              </w:rPr>
              <w:t>5.</w:t>
            </w:r>
            <w:r w:rsidR="00DC7062" w:rsidRPr="00DC1BAE">
              <w:rPr>
                <w:sz w:val="24"/>
                <w:szCs w:val="24"/>
                <w:lang w:val="kk-KZ"/>
              </w:rPr>
              <w:t>9</w:t>
            </w:r>
            <w:r w:rsidR="00DA76E5" w:rsidRPr="00DC1BAE">
              <w:rPr>
                <w:sz w:val="24"/>
                <w:szCs w:val="24"/>
                <w:lang w:val="kk-KZ"/>
              </w:rPr>
              <w:t>.</w:t>
            </w:r>
            <w:r w:rsidRPr="00DC1BAE">
              <w:rPr>
                <w:sz w:val="24"/>
                <w:szCs w:val="24"/>
              </w:rPr>
              <w:t xml:space="preserve"> Письменно информировать о любых изменениях своего юридического статуса (в том числе, но не ограничиваясь, </w:t>
            </w:r>
            <w:proofErr w:type="spellStart"/>
            <w:r w:rsidRPr="00DC1BAE">
              <w:rPr>
                <w:sz w:val="24"/>
                <w:szCs w:val="24"/>
              </w:rPr>
              <w:t>юридическ</w:t>
            </w:r>
            <w:proofErr w:type="spellEnd"/>
            <w:r w:rsidR="00DC7062" w:rsidRPr="00DC1BAE">
              <w:rPr>
                <w:sz w:val="24"/>
                <w:szCs w:val="24"/>
                <w:lang w:val="kk-KZ"/>
              </w:rPr>
              <w:t>ого</w:t>
            </w:r>
            <w:r w:rsidRPr="00DC1BAE">
              <w:rPr>
                <w:sz w:val="24"/>
                <w:szCs w:val="24"/>
              </w:rPr>
              <w:t xml:space="preserve"> адрес</w:t>
            </w:r>
            <w:r w:rsidR="00DC7062" w:rsidRPr="00DC1BAE">
              <w:rPr>
                <w:sz w:val="24"/>
                <w:szCs w:val="24"/>
                <w:lang w:val="kk-KZ"/>
              </w:rPr>
              <w:t>а</w:t>
            </w:r>
            <w:r w:rsidRPr="00DC1BAE">
              <w:rPr>
                <w:sz w:val="24"/>
                <w:szCs w:val="24"/>
              </w:rPr>
              <w:t xml:space="preserve">, </w:t>
            </w:r>
            <w:proofErr w:type="spellStart"/>
            <w:r w:rsidRPr="00DC1BAE">
              <w:rPr>
                <w:sz w:val="24"/>
                <w:szCs w:val="24"/>
              </w:rPr>
              <w:t>наименовани</w:t>
            </w:r>
            <w:proofErr w:type="spellEnd"/>
            <w:r w:rsidR="00DC7062" w:rsidRPr="00DC1BAE">
              <w:rPr>
                <w:sz w:val="24"/>
                <w:szCs w:val="24"/>
                <w:lang w:val="kk-KZ"/>
              </w:rPr>
              <w:t>я</w:t>
            </w:r>
            <w:r w:rsidR="00256A45" w:rsidRPr="00DC1BAE">
              <w:rPr>
                <w:sz w:val="24"/>
                <w:szCs w:val="24"/>
                <w:lang w:val="kk-KZ"/>
              </w:rPr>
              <w:t xml:space="preserve"> организации</w:t>
            </w:r>
            <w:r w:rsidR="002B1950" w:rsidRPr="00DC1BAE">
              <w:rPr>
                <w:sz w:val="24"/>
                <w:szCs w:val="24"/>
                <w:lang w:val="kk-KZ"/>
              </w:rPr>
              <w:t xml:space="preserve">, </w:t>
            </w:r>
            <w:r w:rsidR="00F37338" w:rsidRPr="00DC1BAE">
              <w:rPr>
                <w:sz w:val="24"/>
                <w:szCs w:val="24"/>
                <w:lang w:val="kk-KZ"/>
              </w:rPr>
              <w:t xml:space="preserve">банковских </w:t>
            </w:r>
            <w:r w:rsidR="002B1950" w:rsidRPr="00DC1BAE">
              <w:rPr>
                <w:sz w:val="24"/>
                <w:szCs w:val="24"/>
                <w:lang w:val="kk-KZ"/>
              </w:rPr>
              <w:t>реквизитов</w:t>
            </w:r>
            <w:r w:rsidR="00546A18" w:rsidRPr="00DC1BAE">
              <w:rPr>
                <w:sz w:val="24"/>
                <w:szCs w:val="24"/>
                <w:lang w:val="kk-KZ"/>
              </w:rPr>
              <w:t xml:space="preserve"> </w:t>
            </w:r>
            <w:r w:rsidR="00DC7062" w:rsidRPr="00DC1BAE">
              <w:rPr>
                <w:sz w:val="24"/>
                <w:szCs w:val="24"/>
                <w:lang w:val="kk-KZ"/>
              </w:rPr>
              <w:t>и др</w:t>
            </w:r>
            <w:r w:rsidRPr="00DC1BAE">
              <w:rPr>
                <w:sz w:val="24"/>
                <w:szCs w:val="24"/>
              </w:rPr>
              <w:t>.) в срок, не превышающий 10 (десять) календарных</w:t>
            </w:r>
            <w:r w:rsidR="006F63FB" w:rsidRPr="00DC1BAE">
              <w:rPr>
                <w:sz w:val="24"/>
                <w:szCs w:val="24"/>
                <w:lang w:val="kk-KZ"/>
              </w:rPr>
              <w:t xml:space="preserve"> </w:t>
            </w:r>
            <w:r w:rsidRPr="00DC1BAE">
              <w:rPr>
                <w:sz w:val="24"/>
                <w:szCs w:val="24"/>
              </w:rPr>
              <w:t>дней со дня возникновения таких изменений.</w:t>
            </w:r>
          </w:p>
          <w:p w:rsidR="00164D8F" w:rsidRPr="00DC1BAE" w:rsidRDefault="00164D8F" w:rsidP="006F63FB">
            <w:pPr>
              <w:pStyle w:val="a4"/>
              <w:tabs>
                <w:tab w:val="left" w:pos="0"/>
                <w:tab w:val="left" w:pos="459"/>
              </w:tabs>
              <w:ind w:left="0"/>
              <w:jc w:val="both"/>
              <w:rPr>
                <w:rFonts w:ascii="Times New Roman" w:eastAsia="Times New Roman" w:hAnsi="Times New Roman" w:cs="Times New Roman"/>
                <w:sz w:val="24"/>
                <w:szCs w:val="24"/>
                <w:lang w:eastAsia="ru-RU"/>
              </w:rPr>
            </w:pPr>
            <w:r w:rsidRPr="00DC1BAE">
              <w:rPr>
                <w:rFonts w:ascii="Times New Roman" w:hAnsi="Times New Roman" w:cs="Times New Roman"/>
                <w:sz w:val="24"/>
                <w:szCs w:val="24"/>
              </w:rPr>
              <w:t>5.1</w:t>
            </w:r>
            <w:r w:rsidR="00DC7062" w:rsidRPr="00DC1BAE">
              <w:rPr>
                <w:rFonts w:ascii="Times New Roman" w:hAnsi="Times New Roman" w:cs="Times New Roman"/>
                <w:sz w:val="24"/>
                <w:szCs w:val="24"/>
                <w:lang w:val="kk-KZ"/>
              </w:rPr>
              <w:t>0</w:t>
            </w:r>
            <w:r w:rsidR="00DA76E5" w:rsidRPr="00DC1BAE">
              <w:rPr>
                <w:rFonts w:ascii="Times New Roman" w:hAnsi="Times New Roman" w:cs="Times New Roman"/>
                <w:sz w:val="24"/>
                <w:szCs w:val="24"/>
                <w:lang w:val="kk-KZ"/>
              </w:rPr>
              <w:t>.</w:t>
            </w:r>
            <w:r w:rsidRPr="00DC1BAE">
              <w:rPr>
                <w:rFonts w:ascii="Times New Roman" w:hAnsi="Times New Roman" w:cs="Times New Roman"/>
                <w:sz w:val="24"/>
                <w:szCs w:val="24"/>
              </w:rPr>
              <w:t xml:space="preserve"> Письменно информировать о </w:t>
            </w:r>
            <w:r w:rsidRPr="00DC1BAE">
              <w:rPr>
                <w:rFonts w:ascii="Times New Roman" w:hAnsi="Times New Roman" w:cs="Times New Roman"/>
                <w:sz w:val="24"/>
                <w:szCs w:val="24"/>
              </w:rPr>
              <w:lastRenderedPageBreak/>
              <w:t>прекращении полномочий доверенных лиц по представлению интересов Заявителя, о передоверии полномочий, о создании представительства на территории Республики Казахстан в течение 10 (десяти) календарных дней со дня принятия соответс</w:t>
            </w:r>
            <w:r w:rsidR="00494869" w:rsidRPr="00DC1BAE">
              <w:rPr>
                <w:rFonts w:ascii="Times New Roman" w:hAnsi="Times New Roman" w:cs="Times New Roman"/>
                <w:sz w:val="24"/>
                <w:szCs w:val="24"/>
              </w:rPr>
              <w:t xml:space="preserve">твующего </w:t>
            </w:r>
            <w:r w:rsidRPr="00DC1BAE">
              <w:rPr>
                <w:rFonts w:ascii="Times New Roman" w:hAnsi="Times New Roman" w:cs="Times New Roman"/>
                <w:sz w:val="24"/>
                <w:szCs w:val="24"/>
              </w:rPr>
              <w:t>решения.</w:t>
            </w:r>
          </w:p>
          <w:p w:rsidR="00164D8F" w:rsidRPr="00DC1BAE" w:rsidRDefault="00164D8F" w:rsidP="006F63FB">
            <w:pPr>
              <w:pStyle w:val="ad"/>
              <w:jc w:val="both"/>
              <w:rPr>
                <w:sz w:val="24"/>
                <w:szCs w:val="24"/>
              </w:rPr>
            </w:pPr>
            <w:r w:rsidRPr="00DC1BAE">
              <w:rPr>
                <w:sz w:val="24"/>
                <w:szCs w:val="24"/>
              </w:rPr>
              <w:t>5.1</w:t>
            </w:r>
            <w:r w:rsidR="00DC7062" w:rsidRPr="00DC1BAE">
              <w:rPr>
                <w:sz w:val="24"/>
                <w:szCs w:val="24"/>
                <w:lang w:val="kk-KZ"/>
              </w:rPr>
              <w:t>1</w:t>
            </w:r>
            <w:r w:rsidR="00DA76E5" w:rsidRPr="00DC1BAE">
              <w:rPr>
                <w:sz w:val="24"/>
                <w:szCs w:val="24"/>
                <w:lang w:val="kk-KZ"/>
              </w:rPr>
              <w:t>.</w:t>
            </w:r>
            <w:r w:rsidRPr="00DC1BAE">
              <w:rPr>
                <w:sz w:val="24"/>
                <w:szCs w:val="24"/>
              </w:rPr>
              <w:t xml:space="preserve"> Письменно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p>
          <w:p w:rsidR="00164D8F" w:rsidRPr="00DC1BAE" w:rsidRDefault="00B47B8B" w:rsidP="006F63FB">
            <w:pPr>
              <w:pStyle w:val="ad"/>
              <w:jc w:val="both"/>
              <w:rPr>
                <w:sz w:val="24"/>
                <w:szCs w:val="24"/>
              </w:rPr>
            </w:pPr>
            <w:r w:rsidRPr="00DC1BAE">
              <w:rPr>
                <w:sz w:val="24"/>
                <w:szCs w:val="24"/>
              </w:rPr>
              <w:t>5.1</w:t>
            </w:r>
            <w:r w:rsidR="00DC7062" w:rsidRPr="00DC1BAE">
              <w:rPr>
                <w:sz w:val="24"/>
                <w:szCs w:val="24"/>
                <w:lang w:val="kk-KZ"/>
              </w:rPr>
              <w:t>2</w:t>
            </w:r>
            <w:r w:rsidR="00DA76E5" w:rsidRPr="00DC1BAE">
              <w:rPr>
                <w:sz w:val="24"/>
                <w:szCs w:val="24"/>
                <w:lang w:val="kk-KZ"/>
              </w:rPr>
              <w:t>.</w:t>
            </w:r>
            <w:r w:rsidRPr="00DC1BAE">
              <w:rPr>
                <w:sz w:val="24"/>
                <w:szCs w:val="24"/>
                <w:lang w:val="kk-KZ"/>
              </w:rPr>
              <w:t xml:space="preserve"> </w:t>
            </w:r>
            <w:r w:rsidR="005D15AA" w:rsidRPr="00DC1BAE">
              <w:rPr>
                <w:sz w:val="24"/>
                <w:szCs w:val="24"/>
              </w:rPr>
              <w:t>Нести расходы</w:t>
            </w:r>
            <w:r w:rsidRPr="00DC1BAE">
              <w:rPr>
                <w:sz w:val="24"/>
                <w:szCs w:val="24"/>
              </w:rPr>
              <w:t xml:space="preserve"> по уплате банковской комиссии,</w:t>
            </w:r>
            <w:r w:rsidRPr="00DC1BAE">
              <w:rPr>
                <w:sz w:val="24"/>
                <w:szCs w:val="24"/>
                <w:lang w:val="kk-KZ"/>
              </w:rPr>
              <w:t xml:space="preserve"> </w:t>
            </w:r>
            <w:r w:rsidR="005D15AA" w:rsidRPr="00DC1BAE">
              <w:rPr>
                <w:sz w:val="24"/>
                <w:szCs w:val="24"/>
              </w:rPr>
              <w:t>связанной с оплатой Стоимости Услуг, а та</w:t>
            </w:r>
            <w:r w:rsidRPr="00DC1BAE">
              <w:rPr>
                <w:sz w:val="24"/>
                <w:szCs w:val="24"/>
              </w:rPr>
              <w:t xml:space="preserve">кже </w:t>
            </w:r>
            <w:r w:rsidR="002B1950" w:rsidRPr="00DC1BAE">
              <w:rPr>
                <w:sz w:val="24"/>
                <w:szCs w:val="24"/>
                <w:lang w:val="kk-KZ"/>
              </w:rPr>
              <w:t>расходы</w:t>
            </w:r>
            <w:r w:rsidR="00B26DCF" w:rsidRPr="00DC1BAE">
              <w:rPr>
                <w:sz w:val="24"/>
                <w:szCs w:val="24"/>
                <w:lang w:val="kk-KZ"/>
              </w:rPr>
              <w:t>,</w:t>
            </w:r>
            <w:r w:rsidR="002B1950" w:rsidRPr="00DC1BAE">
              <w:rPr>
                <w:sz w:val="24"/>
                <w:szCs w:val="24"/>
                <w:lang w:val="kk-KZ"/>
              </w:rPr>
              <w:t xml:space="preserve"> связанные с</w:t>
            </w:r>
            <w:r w:rsidRPr="00DC1BAE">
              <w:rPr>
                <w:sz w:val="24"/>
                <w:szCs w:val="24"/>
              </w:rPr>
              <w:t xml:space="preserve"> возврат</w:t>
            </w:r>
            <w:r w:rsidR="002B1950" w:rsidRPr="00DC1BAE">
              <w:rPr>
                <w:sz w:val="24"/>
                <w:szCs w:val="24"/>
                <w:lang w:val="kk-KZ"/>
              </w:rPr>
              <w:t>ом</w:t>
            </w:r>
            <w:r w:rsidRPr="00DC1BAE">
              <w:rPr>
                <w:sz w:val="24"/>
                <w:szCs w:val="24"/>
              </w:rPr>
              <w:t xml:space="preserve"> Стоимости</w:t>
            </w:r>
            <w:r w:rsidRPr="00DC1BAE">
              <w:rPr>
                <w:sz w:val="24"/>
                <w:szCs w:val="24"/>
                <w:lang w:val="kk-KZ"/>
              </w:rPr>
              <w:t xml:space="preserve"> </w:t>
            </w:r>
            <w:r w:rsidR="005D15AA" w:rsidRPr="00DC1BAE">
              <w:rPr>
                <w:sz w:val="24"/>
                <w:szCs w:val="24"/>
              </w:rPr>
              <w:t>Услуг.</w:t>
            </w:r>
          </w:p>
          <w:p w:rsidR="00E55667" w:rsidRPr="00DC1BAE" w:rsidRDefault="00164D8F" w:rsidP="00BE2534">
            <w:pPr>
              <w:pStyle w:val="ad"/>
              <w:jc w:val="both"/>
              <w:rPr>
                <w:sz w:val="24"/>
                <w:szCs w:val="24"/>
                <w:lang w:val="kk-KZ"/>
              </w:rPr>
            </w:pPr>
            <w:r w:rsidRPr="00DC1BAE">
              <w:rPr>
                <w:sz w:val="24"/>
                <w:szCs w:val="24"/>
              </w:rPr>
              <w:t>5.1</w:t>
            </w:r>
            <w:r w:rsidR="00DC7062" w:rsidRPr="00DC1BAE">
              <w:rPr>
                <w:sz w:val="24"/>
                <w:szCs w:val="24"/>
                <w:lang w:val="kk-KZ"/>
              </w:rPr>
              <w:t>3</w:t>
            </w:r>
            <w:r w:rsidR="00DA76E5" w:rsidRPr="00DC1BAE">
              <w:rPr>
                <w:sz w:val="24"/>
                <w:szCs w:val="24"/>
                <w:lang w:val="kk-KZ"/>
              </w:rPr>
              <w:t>.</w:t>
            </w:r>
            <w:r w:rsidRPr="00DC1BAE">
              <w:rPr>
                <w:sz w:val="24"/>
                <w:szCs w:val="24"/>
              </w:rPr>
              <w:t xml:space="preserve"> </w:t>
            </w:r>
            <w:r w:rsidR="00B26DCF" w:rsidRPr="00DC1BAE">
              <w:rPr>
                <w:sz w:val="24"/>
                <w:szCs w:val="24"/>
              </w:rPr>
              <w:t xml:space="preserve">Предоставить  </w:t>
            </w:r>
            <w:r w:rsidR="00E55667" w:rsidRPr="00DC1BAE">
              <w:rPr>
                <w:sz w:val="24"/>
                <w:szCs w:val="24"/>
              </w:rPr>
              <w:t>образцы вакцины в количествах, достаточных для однократных испытаний с сертификатами анализов (протоколами испытаний) на данную серию образцов и нормативный документ по качеству</w:t>
            </w:r>
            <w:r w:rsidR="00E55667" w:rsidRPr="00DC1BAE">
              <w:rPr>
                <w:sz w:val="24"/>
                <w:szCs w:val="24"/>
                <w:lang w:val="kk-KZ"/>
              </w:rPr>
              <w:t>.</w:t>
            </w:r>
          </w:p>
          <w:p w:rsidR="0048751F" w:rsidRPr="00DC1BAE" w:rsidRDefault="0048751F" w:rsidP="0048751F">
            <w:pPr>
              <w:pStyle w:val="ad"/>
              <w:jc w:val="both"/>
              <w:rPr>
                <w:sz w:val="24"/>
                <w:szCs w:val="24"/>
              </w:rPr>
            </w:pPr>
            <w:r w:rsidRPr="00DC1BAE">
              <w:rPr>
                <w:sz w:val="24"/>
                <w:szCs w:val="24"/>
                <w:lang w:val="kk-KZ"/>
              </w:rPr>
              <w:t xml:space="preserve">5.14. </w:t>
            </w:r>
            <w:r w:rsidRPr="00DC1BAE">
              <w:rPr>
                <w:sz w:val="24"/>
                <w:szCs w:val="24"/>
              </w:rPr>
              <w:t xml:space="preserve">В порядке предусмотренном пунктом </w:t>
            </w:r>
            <w:r w:rsidRPr="00DC1BAE">
              <w:rPr>
                <w:sz w:val="24"/>
                <w:szCs w:val="24"/>
                <w:lang w:val="kk-KZ"/>
              </w:rPr>
              <w:t>1</w:t>
            </w:r>
            <w:r w:rsidRPr="00DC1BAE">
              <w:rPr>
                <w:sz w:val="24"/>
                <w:szCs w:val="24"/>
              </w:rPr>
              <w:t>.</w:t>
            </w:r>
            <w:r w:rsidRPr="00DC1BAE">
              <w:rPr>
                <w:sz w:val="24"/>
                <w:szCs w:val="24"/>
                <w:lang w:val="kk-KZ"/>
              </w:rPr>
              <w:t>3</w:t>
            </w:r>
            <w:r w:rsidRPr="00DC1BAE">
              <w:rPr>
                <w:sz w:val="24"/>
                <w:szCs w:val="24"/>
              </w:rPr>
              <w:t xml:space="preserve"> Договора предоставить гарантийное письмо, в котором указ</w:t>
            </w:r>
            <w:r w:rsidR="00494869" w:rsidRPr="00DC1BAE">
              <w:rPr>
                <w:sz w:val="24"/>
                <w:szCs w:val="24"/>
              </w:rPr>
              <w:t>а</w:t>
            </w:r>
            <w:r w:rsidRPr="00DC1BAE">
              <w:rPr>
                <w:sz w:val="24"/>
                <w:szCs w:val="24"/>
                <w:lang w:val="kk-KZ"/>
              </w:rPr>
              <w:t>ть</w:t>
            </w:r>
            <w:r w:rsidRPr="00DC1BAE">
              <w:rPr>
                <w:sz w:val="24"/>
                <w:szCs w:val="24"/>
              </w:rPr>
              <w:t xml:space="preserve"> обязательство осуществления 100% оплаты стоимости Услуг в течении 15 (пятнадцать) календарных дней со дня выставления Исполнителем счета на оплату.</w:t>
            </w:r>
          </w:p>
          <w:p w:rsidR="0048751F" w:rsidRPr="00DC1BAE" w:rsidRDefault="0048751F" w:rsidP="00BE2534">
            <w:pPr>
              <w:pStyle w:val="ad"/>
              <w:jc w:val="both"/>
              <w:rPr>
                <w:sz w:val="24"/>
                <w:szCs w:val="24"/>
              </w:rPr>
            </w:pPr>
          </w:p>
          <w:p w:rsidR="0060612C" w:rsidRPr="00DC1BAE" w:rsidRDefault="0060612C" w:rsidP="00BE2534">
            <w:pPr>
              <w:pStyle w:val="ad"/>
              <w:jc w:val="both"/>
              <w:rPr>
                <w:b/>
                <w:sz w:val="14"/>
                <w:szCs w:val="24"/>
                <w:lang w:val="kk-KZ"/>
              </w:rPr>
            </w:pPr>
          </w:p>
          <w:p w:rsidR="00164D8F" w:rsidRPr="00DC1BAE" w:rsidRDefault="00164D8F" w:rsidP="006F63FB">
            <w:pPr>
              <w:pStyle w:val="ad"/>
              <w:jc w:val="center"/>
              <w:rPr>
                <w:b/>
                <w:sz w:val="24"/>
                <w:szCs w:val="24"/>
                <w:lang w:val="kk-KZ"/>
              </w:rPr>
            </w:pPr>
            <w:r w:rsidRPr="00DC1BAE">
              <w:rPr>
                <w:b/>
                <w:sz w:val="24"/>
                <w:szCs w:val="24"/>
              </w:rPr>
              <w:t>6</w:t>
            </w:r>
            <w:r w:rsidR="00DA76E5" w:rsidRPr="00DC1BAE">
              <w:rPr>
                <w:b/>
                <w:sz w:val="24"/>
                <w:szCs w:val="24"/>
                <w:lang w:val="kk-KZ"/>
              </w:rPr>
              <w:t>.</w:t>
            </w:r>
            <w:r w:rsidRPr="00DC1BAE">
              <w:rPr>
                <w:b/>
                <w:sz w:val="24"/>
                <w:szCs w:val="24"/>
              </w:rPr>
              <w:t xml:space="preserve"> Противодействие коррупции</w:t>
            </w:r>
          </w:p>
          <w:p w:rsidR="00164D8F" w:rsidRPr="00DC1BAE" w:rsidRDefault="00164D8F" w:rsidP="006F63FB">
            <w:pPr>
              <w:pStyle w:val="a4"/>
              <w:tabs>
                <w:tab w:val="left" w:pos="0"/>
                <w:tab w:val="left" w:pos="459"/>
              </w:tabs>
              <w:ind w:left="0"/>
              <w:jc w:val="both"/>
              <w:rPr>
                <w:rFonts w:ascii="Times New Roman" w:eastAsia="Times New Roman" w:hAnsi="Times New Roman" w:cs="Times New Roman"/>
                <w:sz w:val="24"/>
                <w:szCs w:val="24"/>
                <w:lang w:eastAsia="ru-RU"/>
              </w:rPr>
            </w:pPr>
            <w:r w:rsidRPr="00DC1BAE">
              <w:rPr>
                <w:rFonts w:ascii="Times New Roman" w:eastAsia="Times New Roman" w:hAnsi="Times New Roman" w:cs="Times New Roman"/>
                <w:sz w:val="24"/>
                <w:szCs w:val="24"/>
                <w:lang w:val="kk-KZ" w:eastAsia="ru-RU"/>
              </w:rPr>
              <w:t>6.1</w:t>
            </w:r>
            <w:r w:rsidR="00DA76E5" w:rsidRPr="00DC1BAE">
              <w:rPr>
                <w:rFonts w:ascii="Times New Roman" w:eastAsia="Times New Roman" w:hAnsi="Times New Roman" w:cs="Times New Roman"/>
                <w:sz w:val="24"/>
                <w:szCs w:val="24"/>
                <w:lang w:val="kk-KZ" w:eastAsia="ru-RU"/>
              </w:rPr>
              <w:t>.</w:t>
            </w:r>
            <w:r w:rsidRPr="00DC1BAE">
              <w:rPr>
                <w:rFonts w:ascii="Times New Roman" w:eastAsia="Times New Roman" w:hAnsi="Times New Roman" w:cs="Times New Roman"/>
                <w:sz w:val="24"/>
                <w:szCs w:val="24"/>
                <w:lang w:val="kk-KZ" w:eastAsia="ru-RU"/>
              </w:rPr>
              <w:t xml:space="preserve"> </w:t>
            </w:r>
            <w:r w:rsidRPr="00DC1BAE">
              <w:rPr>
                <w:rFonts w:ascii="Times New Roman" w:eastAsia="Times New Roman" w:hAnsi="Times New Roman" w:cs="Times New Roman"/>
                <w:sz w:val="24"/>
                <w:szCs w:val="24"/>
                <w:lang w:eastAsia="ru-RU"/>
              </w:rPr>
              <w:t xml:space="preserve">Стороны принимают на себя ответственность </w:t>
            </w:r>
            <w:r w:rsidR="005E7B4D" w:rsidRPr="00DC1BAE">
              <w:rPr>
                <w:rFonts w:ascii="Times New Roman" w:eastAsia="Times New Roman" w:hAnsi="Times New Roman" w:cs="Times New Roman"/>
                <w:sz w:val="24"/>
                <w:szCs w:val="24"/>
                <w:lang w:eastAsia="ru-RU"/>
              </w:rPr>
              <w:t xml:space="preserve">по </w:t>
            </w:r>
            <w:r w:rsidRPr="00DC1BAE">
              <w:rPr>
                <w:rFonts w:ascii="Times New Roman" w:eastAsia="Times New Roman" w:hAnsi="Times New Roman" w:cs="Times New Roman"/>
                <w:sz w:val="24"/>
                <w:szCs w:val="24"/>
                <w:lang w:eastAsia="ru-RU"/>
              </w:rPr>
              <w:t>сотруднич</w:t>
            </w:r>
            <w:r w:rsidR="005E7B4D" w:rsidRPr="00DC1BAE">
              <w:rPr>
                <w:rFonts w:ascii="Times New Roman" w:eastAsia="Times New Roman" w:hAnsi="Times New Roman" w:cs="Times New Roman"/>
                <w:sz w:val="24"/>
                <w:szCs w:val="24"/>
                <w:lang w:eastAsia="ru-RU"/>
              </w:rPr>
              <w:t>еству</w:t>
            </w:r>
            <w:r w:rsidRPr="00DC1BAE">
              <w:rPr>
                <w:rFonts w:ascii="Times New Roman" w:eastAsia="Times New Roman" w:hAnsi="Times New Roman" w:cs="Times New Roman"/>
                <w:sz w:val="24"/>
                <w:szCs w:val="24"/>
                <w:lang w:eastAsia="ru-RU"/>
              </w:rPr>
              <w:t xml:space="preserve"> в деле предупреждения и борьбы с коррупцией в ходе исполнения Сторонами своих обязательств по Договору.</w:t>
            </w:r>
          </w:p>
          <w:p w:rsidR="00164D8F" w:rsidRPr="00DC1BAE" w:rsidRDefault="00164D8F" w:rsidP="006F63FB">
            <w:pPr>
              <w:pStyle w:val="a4"/>
              <w:tabs>
                <w:tab w:val="left" w:pos="0"/>
                <w:tab w:val="left" w:pos="35"/>
              </w:tabs>
              <w:ind w:left="35"/>
              <w:jc w:val="both"/>
              <w:rPr>
                <w:rFonts w:ascii="Times New Roman" w:eastAsia="Times New Roman" w:hAnsi="Times New Roman" w:cs="Times New Roman"/>
                <w:sz w:val="24"/>
                <w:szCs w:val="24"/>
                <w:lang w:eastAsia="ru-RU"/>
              </w:rPr>
            </w:pPr>
            <w:r w:rsidRPr="00DC1BAE">
              <w:rPr>
                <w:rFonts w:ascii="Times New Roman" w:eastAsia="Times New Roman" w:hAnsi="Times New Roman" w:cs="Times New Roman"/>
                <w:sz w:val="24"/>
                <w:szCs w:val="24"/>
                <w:lang w:eastAsia="ru-RU"/>
              </w:rPr>
              <w:t>6.2</w:t>
            </w:r>
            <w:r w:rsidR="00DA76E5" w:rsidRPr="00DC1BAE">
              <w:rPr>
                <w:rFonts w:ascii="Times New Roman" w:eastAsia="Times New Roman" w:hAnsi="Times New Roman" w:cs="Times New Roman"/>
                <w:sz w:val="24"/>
                <w:szCs w:val="24"/>
                <w:lang w:val="kk-KZ" w:eastAsia="ru-RU"/>
              </w:rPr>
              <w:t>.</w:t>
            </w:r>
            <w:r w:rsidRPr="00DC1BAE">
              <w:rPr>
                <w:rFonts w:ascii="Times New Roman" w:eastAsia="Times New Roman" w:hAnsi="Times New Roman" w:cs="Times New Roman"/>
                <w:sz w:val="24"/>
                <w:szCs w:val="24"/>
                <w:lang w:eastAsia="ru-RU"/>
              </w:rPr>
              <w:t xml:space="preserve"> При исполнении своих обязательств по настоящему Договору, Стороны, в том числе их аффилированные лица, работники или посредники, обязуются:</w:t>
            </w:r>
          </w:p>
          <w:p w:rsidR="00164D8F" w:rsidRPr="00DC1BAE" w:rsidRDefault="00164D8F" w:rsidP="006F63FB">
            <w:pPr>
              <w:pStyle w:val="a4"/>
              <w:numPr>
                <w:ilvl w:val="0"/>
                <w:numId w:val="17"/>
              </w:numPr>
              <w:tabs>
                <w:tab w:val="left" w:pos="0"/>
                <w:tab w:val="left" w:pos="35"/>
              </w:tabs>
              <w:ind w:left="35" w:hanging="2"/>
              <w:jc w:val="both"/>
              <w:rPr>
                <w:rFonts w:ascii="Times New Roman" w:eastAsia="Times New Roman" w:hAnsi="Times New Roman" w:cs="Times New Roman"/>
                <w:sz w:val="24"/>
                <w:szCs w:val="24"/>
                <w:lang w:eastAsia="ru-RU"/>
              </w:rPr>
            </w:pPr>
            <w:r w:rsidRPr="00DC1BAE">
              <w:rPr>
                <w:rFonts w:ascii="Times New Roman" w:eastAsia="Times New Roman" w:hAnsi="Times New Roman" w:cs="Times New Roman"/>
                <w:sz w:val="24"/>
                <w:szCs w:val="24"/>
                <w:lang w:eastAsia="ru-RU"/>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w:t>
            </w:r>
            <w:r w:rsidR="006F63FB" w:rsidRPr="00DC1BAE">
              <w:rPr>
                <w:rFonts w:ascii="Times New Roman" w:eastAsia="Times New Roman" w:hAnsi="Times New Roman" w:cs="Times New Roman"/>
                <w:sz w:val="24"/>
                <w:szCs w:val="24"/>
                <w:lang w:val="kk-KZ" w:eastAsia="ru-RU"/>
              </w:rPr>
              <w:t xml:space="preserve">            </w:t>
            </w:r>
            <w:r w:rsidRPr="00DC1BAE">
              <w:rPr>
                <w:rFonts w:ascii="Times New Roman" w:eastAsia="Times New Roman" w:hAnsi="Times New Roman" w:cs="Times New Roman"/>
                <w:sz w:val="24"/>
                <w:szCs w:val="24"/>
                <w:lang w:eastAsia="ru-RU"/>
              </w:rPr>
              <w:t xml:space="preserve">цели. </w:t>
            </w:r>
          </w:p>
          <w:p w:rsidR="00164D8F" w:rsidRPr="00DC1BAE" w:rsidRDefault="00164D8F" w:rsidP="006F63FB">
            <w:pPr>
              <w:tabs>
                <w:tab w:val="left" w:pos="0"/>
                <w:tab w:val="left" w:pos="459"/>
              </w:tabs>
              <w:jc w:val="both"/>
              <w:rPr>
                <w:rFonts w:ascii="Times New Roman" w:eastAsia="Times New Roman" w:hAnsi="Times New Roman" w:cs="Times New Roman"/>
                <w:sz w:val="24"/>
                <w:szCs w:val="24"/>
                <w:lang w:eastAsia="ru-RU"/>
              </w:rPr>
            </w:pPr>
            <w:r w:rsidRPr="00DC1BAE">
              <w:rPr>
                <w:rFonts w:ascii="Times New Roman" w:eastAsia="Times New Roman" w:hAnsi="Times New Roman" w:cs="Times New Roman"/>
                <w:sz w:val="24"/>
                <w:szCs w:val="24"/>
                <w:lang w:eastAsia="ru-RU"/>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164D8F" w:rsidRPr="00DC1BAE" w:rsidRDefault="00164D8F" w:rsidP="006F63FB">
            <w:pPr>
              <w:tabs>
                <w:tab w:val="left" w:pos="0"/>
                <w:tab w:val="left" w:pos="459"/>
              </w:tabs>
              <w:jc w:val="both"/>
              <w:rPr>
                <w:rFonts w:ascii="Times New Roman" w:eastAsia="Times New Roman" w:hAnsi="Times New Roman" w:cs="Times New Roman"/>
                <w:sz w:val="24"/>
                <w:szCs w:val="24"/>
                <w:lang w:eastAsia="ru-RU"/>
              </w:rPr>
            </w:pPr>
            <w:r w:rsidRPr="00DC1BAE">
              <w:rPr>
                <w:rFonts w:ascii="Times New Roman" w:eastAsia="Times New Roman" w:hAnsi="Times New Roman" w:cs="Times New Roman"/>
                <w:sz w:val="24"/>
                <w:szCs w:val="24"/>
                <w:lang w:eastAsia="ru-RU"/>
              </w:rPr>
              <w:t xml:space="preserve">3) принимать меры, вытекающие из их полномочий и обязанностей, и незамедлительно </w:t>
            </w:r>
            <w:r w:rsidRPr="00DC1BAE">
              <w:rPr>
                <w:rFonts w:ascii="Times New Roman" w:eastAsia="Times New Roman" w:hAnsi="Times New Roman" w:cs="Times New Roman"/>
                <w:sz w:val="24"/>
                <w:szCs w:val="24"/>
                <w:lang w:eastAsia="ru-RU"/>
              </w:rPr>
              <w:lastRenderedPageBreak/>
              <w:t>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164D8F" w:rsidRPr="00DC1BAE" w:rsidRDefault="00164D8F" w:rsidP="006F63FB">
            <w:pPr>
              <w:pStyle w:val="a4"/>
              <w:tabs>
                <w:tab w:val="left" w:pos="0"/>
              </w:tabs>
              <w:ind w:left="33"/>
              <w:jc w:val="both"/>
              <w:rPr>
                <w:rFonts w:ascii="Times New Roman" w:eastAsia="Times New Roman" w:hAnsi="Times New Roman" w:cs="Times New Roman"/>
                <w:sz w:val="24"/>
                <w:szCs w:val="24"/>
                <w:lang w:eastAsia="ru-RU"/>
              </w:rPr>
            </w:pPr>
            <w:r w:rsidRPr="00DC1BAE">
              <w:rPr>
                <w:rFonts w:ascii="Times New Roman" w:eastAsia="Times New Roman" w:hAnsi="Times New Roman" w:cs="Times New Roman"/>
                <w:sz w:val="24"/>
                <w:szCs w:val="24"/>
                <w:lang w:eastAsia="ru-RU"/>
              </w:rPr>
              <w:t>6.3</w:t>
            </w:r>
            <w:r w:rsidR="00DA76E5" w:rsidRPr="00DC1BAE">
              <w:rPr>
                <w:rFonts w:ascii="Times New Roman" w:eastAsia="Times New Roman" w:hAnsi="Times New Roman" w:cs="Times New Roman"/>
                <w:sz w:val="24"/>
                <w:szCs w:val="24"/>
                <w:lang w:val="kk-KZ" w:eastAsia="ru-RU"/>
              </w:rPr>
              <w:t>.</w:t>
            </w:r>
            <w:r w:rsidRPr="00DC1BAE">
              <w:rPr>
                <w:rFonts w:ascii="Times New Roman" w:eastAsia="Times New Roman" w:hAnsi="Times New Roman" w:cs="Times New Roman"/>
                <w:sz w:val="24"/>
                <w:szCs w:val="24"/>
                <w:lang w:eastAsia="ru-RU"/>
              </w:rPr>
              <w:t xml:space="preserve">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164D8F" w:rsidRPr="00DC1BAE" w:rsidRDefault="00164D8F" w:rsidP="006F63FB">
            <w:pPr>
              <w:tabs>
                <w:tab w:val="left" w:pos="0"/>
                <w:tab w:val="left" w:pos="459"/>
              </w:tabs>
              <w:jc w:val="both"/>
              <w:rPr>
                <w:rFonts w:ascii="Times New Roman" w:eastAsia="Times New Roman" w:hAnsi="Times New Roman" w:cs="Times New Roman"/>
                <w:sz w:val="24"/>
                <w:szCs w:val="24"/>
                <w:lang w:eastAsia="ru-RU"/>
              </w:rPr>
            </w:pPr>
            <w:r w:rsidRPr="00DC1BAE">
              <w:rPr>
                <w:rFonts w:ascii="Times New Roman" w:eastAsia="Times New Roman"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164D8F" w:rsidRPr="00DC1BAE" w:rsidRDefault="00164D8F" w:rsidP="006F63FB">
            <w:pPr>
              <w:pStyle w:val="ad"/>
              <w:jc w:val="both"/>
              <w:rPr>
                <w:sz w:val="24"/>
                <w:szCs w:val="24"/>
              </w:rPr>
            </w:pPr>
            <w:r w:rsidRPr="00DC1BAE">
              <w:rPr>
                <w:sz w:val="24"/>
                <w:szCs w:val="24"/>
              </w:rPr>
              <w:t>6.4</w:t>
            </w:r>
            <w:r w:rsidR="0076758E">
              <w:rPr>
                <w:sz w:val="24"/>
                <w:szCs w:val="24"/>
              </w:rPr>
              <w:t>.</w:t>
            </w:r>
            <w:r w:rsidRPr="00DC1BAE">
              <w:rPr>
                <w:sz w:val="24"/>
                <w:szCs w:val="24"/>
              </w:rPr>
              <w:t xml:space="preserve"> 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10.2, пунктом 10.3 раздела 10 настоящего Договора.</w:t>
            </w:r>
          </w:p>
          <w:p w:rsidR="00164D8F" w:rsidRPr="00DC1BAE" w:rsidRDefault="00164D8F" w:rsidP="006F63FB">
            <w:pPr>
              <w:pStyle w:val="ad"/>
              <w:jc w:val="both"/>
              <w:rPr>
                <w:sz w:val="24"/>
                <w:szCs w:val="24"/>
                <w:lang w:val="kk-KZ"/>
              </w:rPr>
            </w:pPr>
          </w:p>
          <w:p w:rsidR="00164D8F" w:rsidRPr="00DC1BAE" w:rsidRDefault="00164D8F" w:rsidP="006F63FB">
            <w:pPr>
              <w:pStyle w:val="ad"/>
              <w:jc w:val="center"/>
              <w:rPr>
                <w:b/>
                <w:sz w:val="24"/>
                <w:szCs w:val="24"/>
                <w:lang w:val="kk-KZ"/>
              </w:rPr>
            </w:pPr>
            <w:r w:rsidRPr="00DC1BAE">
              <w:rPr>
                <w:b/>
                <w:sz w:val="24"/>
                <w:szCs w:val="24"/>
              </w:rPr>
              <w:t>7</w:t>
            </w:r>
            <w:r w:rsidR="00DA76E5" w:rsidRPr="00DC1BAE">
              <w:rPr>
                <w:b/>
                <w:sz w:val="24"/>
                <w:szCs w:val="24"/>
                <w:lang w:val="kk-KZ"/>
              </w:rPr>
              <w:t>.</w:t>
            </w:r>
            <w:r w:rsidRPr="00DC1BAE">
              <w:rPr>
                <w:b/>
                <w:sz w:val="24"/>
                <w:szCs w:val="24"/>
              </w:rPr>
              <w:t xml:space="preserve"> Ответственность Сторон</w:t>
            </w:r>
          </w:p>
          <w:p w:rsidR="00164D8F" w:rsidRPr="00DC1BAE" w:rsidRDefault="00DA76E5" w:rsidP="006F63FB">
            <w:pPr>
              <w:pStyle w:val="ad"/>
              <w:jc w:val="both"/>
              <w:rPr>
                <w:sz w:val="24"/>
                <w:szCs w:val="24"/>
              </w:rPr>
            </w:pPr>
            <w:r w:rsidRPr="00DC1BAE">
              <w:rPr>
                <w:sz w:val="24"/>
                <w:szCs w:val="24"/>
                <w:lang w:val="kk-KZ"/>
              </w:rPr>
              <w:t xml:space="preserve">7.1. </w:t>
            </w:r>
            <w:r w:rsidR="00164D8F" w:rsidRPr="00DC1BAE">
              <w:rPr>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РК.</w:t>
            </w:r>
          </w:p>
          <w:p w:rsidR="00164D8F" w:rsidRPr="00DC1BAE" w:rsidRDefault="00164D8F" w:rsidP="006F63FB">
            <w:pPr>
              <w:pStyle w:val="ad"/>
              <w:jc w:val="both"/>
              <w:rPr>
                <w:sz w:val="24"/>
                <w:szCs w:val="24"/>
                <w:lang w:val="kk-KZ"/>
              </w:rPr>
            </w:pPr>
          </w:p>
          <w:p w:rsidR="00164D8F" w:rsidRPr="00DC1BAE" w:rsidRDefault="00164D8F" w:rsidP="006F63FB">
            <w:pPr>
              <w:pStyle w:val="ad"/>
              <w:jc w:val="center"/>
              <w:rPr>
                <w:b/>
                <w:sz w:val="24"/>
                <w:szCs w:val="24"/>
              </w:rPr>
            </w:pPr>
            <w:r w:rsidRPr="00DC1BAE">
              <w:rPr>
                <w:b/>
                <w:sz w:val="24"/>
                <w:szCs w:val="24"/>
              </w:rPr>
              <w:t>8</w:t>
            </w:r>
            <w:r w:rsidR="00DA76E5" w:rsidRPr="00DC1BAE">
              <w:rPr>
                <w:b/>
                <w:sz w:val="24"/>
                <w:szCs w:val="24"/>
                <w:lang w:val="kk-KZ"/>
              </w:rPr>
              <w:t>.</w:t>
            </w:r>
            <w:r w:rsidRPr="00DC1BAE">
              <w:rPr>
                <w:b/>
                <w:sz w:val="24"/>
                <w:szCs w:val="24"/>
              </w:rPr>
              <w:t xml:space="preserve"> Конфиденциальность</w:t>
            </w:r>
          </w:p>
          <w:p w:rsidR="00164D8F" w:rsidRPr="00DC1BAE" w:rsidRDefault="00DA76E5" w:rsidP="006F63FB">
            <w:pPr>
              <w:pStyle w:val="ad"/>
              <w:jc w:val="both"/>
              <w:rPr>
                <w:sz w:val="24"/>
                <w:szCs w:val="24"/>
                <w:lang w:val="kk-KZ"/>
              </w:rPr>
            </w:pPr>
            <w:r w:rsidRPr="00DC1BAE">
              <w:rPr>
                <w:sz w:val="24"/>
                <w:szCs w:val="24"/>
                <w:lang w:val="kk-KZ"/>
              </w:rPr>
              <w:t xml:space="preserve">8.1. </w:t>
            </w:r>
            <w:r w:rsidR="00164D8F" w:rsidRPr="00DC1BAE">
              <w:rPr>
                <w:sz w:val="24"/>
                <w:szCs w:val="24"/>
                <w:lang w:val="kk-KZ"/>
              </w:rPr>
              <w:t xml:space="preserve">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w:t>
            </w:r>
            <w:r w:rsidR="00164D8F" w:rsidRPr="00DC1BAE">
              <w:rPr>
                <w:sz w:val="24"/>
                <w:szCs w:val="24"/>
                <w:lang w:val="kk-KZ"/>
              </w:rPr>
              <w:lastRenderedPageBreak/>
              <w:t xml:space="preserve">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w:t>
            </w:r>
            <w:r w:rsidR="00033707" w:rsidRPr="00DC1BAE">
              <w:rPr>
                <w:sz w:val="24"/>
                <w:szCs w:val="24"/>
                <w:lang w:val="kk-KZ"/>
              </w:rPr>
              <w:t>6</w:t>
            </w:r>
            <w:r w:rsidR="00164D8F" w:rsidRPr="00DC1BAE">
              <w:rPr>
                <w:sz w:val="24"/>
                <w:szCs w:val="24"/>
                <w:lang w:val="kk-KZ"/>
              </w:rPr>
              <w:t xml:space="preserve"> (</w:t>
            </w:r>
            <w:r w:rsidR="00033707" w:rsidRPr="00DC1BAE">
              <w:rPr>
                <w:sz w:val="24"/>
                <w:szCs w:val="24"/>
                <w:lang w:val="kk-KZ"/>
              </w:rPr>
              <w:t>шести</w:t>
            </w:r>
            <w:r w:rsidR="00164D8F" w:rsidRPr="00DC1BAE">
              <w:rPr>
                <w:sz w:val="24"/>
                <w:szCs w:val="24"/>
                <w:lang w:val="kk-KZ"/>
              </w:rPr>
              <w:t>) лет после его окончания, при этом Стороны не обязаны соблюдать конфиденциальность информации, которая:</w:t>
            </w:r>
          </w:p>
          <w:p w:rsidR="00164D8F" w:rsidRPr="00DC1BAE" w:rsidRDefault="00164D8F" w:rsidP="006F63FB">
            <w:pPr>
              <w:pStyle w:val="ad"/>
              <w:jc w:val="both"/>
              <w:rPr>
                <w:sz w:val="24"/>
                <w:szCs w:val="24"/>
                <w:lang w:val="kk-KZ"/>
              </w:rPr>
            </w:pPr>
            <w:r w:rsidRPr="00DC1BAE">
              <w:rPr>
                <w:sz w:val="24"/>
                <w:szCs w:val="24"/>
                <w:lang w:val="kk-KZ"/>
              </w:rPr>
              <w:t>1) является или становится доступной широкому кругу лиц не в результате нарушения положений Договора и не в результате вины какой-либо из Сторон Договора;</w:t>
            </w:r>
          </w:p>
          <w:p w:rsidR="00164D8F" w:rsidRPr="00DC1BAE" w:rsidRDefault="00164D8F" w:rsidP="006F63FB">
            <w:pPr>
              <w:pStyle w:val="ad"/>
              <w:jc w:val="both"/>
              <w:rPr>
                <w:sz w:val="24"/>
                <w:szCs w:val="24"/>
                <w:lang w:val="kk-KZ"/>
              </w:rPr>
            </w:pPr>
            <w:r w:rsidRPr="00DC1BAE">
              <w:rPr>
                <w:sz w:val="24"/>
                <w:szCs w:val="24"/>
                <w:lang w:val="kk-KZ"/>
              </w:rPr>
              <w:t>2) является или становится известной получающей стороне не от какой-либо из Сторон Договора, и источник такой информации не несет обязательств перед какими-либо из Сторон Договора по обеспечению конфиденциальности такой информации;</w:t>
            </w:r>
          </w:p>
          <w:p w:rsidR="00164D8F" w:rsidRPr="00DC1BAE" w:rsidRDefault="00164D8F" w:rsidP="006F63FB">
            <w:pPr>
              <w:pStyle w:val="ad"/>
              <w:jc w:val="both"/>
              <w:rPr>
                <w:sz w:val="24"/>
                <w:szCs w:val="24"/>
                <w:lang w:val="kk-KZ"/>
              </w:rPr>
            </w:pPr>
            <w:r w:rsidRPr="00DC1BAE">
              <w:rPr>
                <w:sz w:val="24"/>
                <w:szCs w:val="24"/>
                <w:lang w:val="kk-KZ"/>
              </w:rPr>
              <w:t>3) должна быть раскрыта распоряжением судебного и правоохранительного</w:t>
            </w:r>
            <w:r w:rsidR="00033707" w:rsidRPr="00DC1BAE">
              <w:rPr>
                <w:sz w:val="24"/>
                <w:szCs w:val="24"/>
                <w:lang w:val="kk-KZ"/>
              </w:rPr>
              <w:t xml:space="preserve"> </w:t>
            </w:r>
            <w:r w:rsidRPr="00DC1BAE">
              <w:rPr>
                <w:sz w:val="24"/>
                <w:szCs w:val="24"/>
                <w:lang w:val="kk-KZ"/>
              </w:rPr>
              <w:t>органа, а также иного уполномоченного органа в соответствии с законодательством РК;</w:t>
            </w:r>
          </w:p>
          <w:p w:rsidR="00164D8F" w:rsidRPr="00DC1BAE" w:rsidRDefault="00164D8F" w:rsidP="006F63FB">
            <w:pPr>
              <w:pStyle w:val="ad"/>
              <w:jc w:val="both"/>
              <w:rPr>
                <w:sz w:val="24"/>
                <w:szCs w:val="24"/>
              </w:rPr>
            </w:pPr>
            <w:r w:rsidRPr="00DC1BAE">
              <w:rPr>
                <w:sz w:val="24"/>
                <w:szCs w:val="24"/>
                <w:lang w:val="kk-KZ"/>
              </w:rPr>
              <w:t>4) раскрывается профессиональным консультантам и (или) финансовым учреждениям на конфиденциальной основе;</w:t>
            </w:r>
          </w:p>
          <w:p w:rsidR="00164D8F" w:rsidRPr="00DC1BAE" w:rsidRDefault="00164D8F" w:rsidP="006F63FB">
            <w:pPr>
              <w:pStyle w:val="ad"/>
              <w:jc w:val="both"/>
              <w:rPr>
                <w:sz w:val="24"/>
                <w:szCs w:val="24"/>
                <w:lang w:val="kk-KZ"/>
              </w:rPr>
            </w:pPr>
            <w:r w:rsidRPr="00DC1BAE">
              <w:rPr>
                <w:sz w:val="24"/>
                <w:szCs w:val="24"/>
                <w:lang w:val="kk-KZ"/>
              </w:rPr>
              <w:t>5) или раскрытие которой было предварительно согласовано Сторонами.</w:t>
            </w:r>
          </w:p>
          <w:p w:rsidR="00164D8F" w:rsidRPr="00DC1BAE" w:rsidRDefault="00164D8F" w:rsidP="006F63FB">
            <w:pPr>
              <w:pStyle w:val="ad"/>
              <w:jc w:val="both"/>
              <w:rPr>
                <w:sz w:val="14"/>
                <w:szCs w:val="24"/>
                <w:lang w:val="kk-KZ"/>
              </w:rPr>
            </w:pPr>
          </w:p>
          <w:p w:rsidR="0060612C" w:rsidRPr="00DC1BAE" w:rsidRDefault="0060612C" w:rsidP="006F63FB">
            <w:pPr>
              <w:pStyle w:val="ad"/>
              <w:jc w:val="both"/>
              <w:rPr>
                <w:sz w:val="10"/>
                <w:szCs w:val="24"/>
                <w:lang w:val="kk-KZ"/>
              </w:rPr>
            </w:pPr>
          </w:p>
          <w:p w:rsidR="00164D8F" w:rsidRPr="00DC1BAE" w:rsidRDefault="00164D8F" w:rsidP="006F63FB">
            <w:pPr>
              <w:pStyle w:val="ad"/>
              <w:jc w:val="center"/>
              <w:rPr>
                <w:b/>
                <w:bCs/>
                <w:sz w:val="24"/>
                <w:szCs w:val="24"/>
              </w:rPr>
            </w:pPr>
            <w:r w:rsidRPr="00DC1BAE">
              <w:rPr>
                <w:b/>
                <w:bCs/>
                <w:sz w:val="24"/>
                <w:szCs w:val="24"/>
              </w:rPr>
              <w:t>9</w:t>
            </w:r>
            <w:r w:rsidR="00DA76E5" w:rsidRPr="00DC1BAE">
              <w:rPr>
                <w:b/>
                <w:bCs/>
                <w:sz w:val="24"/>
                <w:szCs w:val="24"/>
                <w:lang w:val="kk-KZ"/>
              </w:rPr>
              <w:t>.</w:t>
            </w:r>
            <w:r w:rsidRPr="00DC1BAE">
              <w:rPr>
                <w:b/>
                <w:bCs/>
                <w:sz w:val="24"/>
                <w:szCs w:val="24"/>
              </w:rPr>
              <w:t xml:space="preserve"> Обстоятельства непреодолимой силы</w:t>
            </w:r>
          </w:p>
          <w:p w:rsidR="00164D8F" w:rsidRPr="00DC1BAE" w:rsidRDefault="00164D8F" w:rsidP="006F63FB">
            <w:pPr>
              <w:pStyle w:val="ad"/>
              <w:jc w:val="center"/>
              <w:rPr>
                <w:b/>
                <w:bCs/>
                <w:sz w:val="24"/>
                <w:szCs w:val="24"/>
                <w:lang w:val="kk-KZ"/>
              </w:rPr>
            </w:pPr>
            <w:r w:rsidRPr="00DC1BAE">
              <w:rPr>
                <w:b/>
                <w:bCs/>
                <w:sz w:val="24"/>
                <w:szCs w:val="24"/>
              </w:rPr>
              <w:t>(Форс-мажор)</w:t>
            </w:r>
          </w:p>
          <w:p w:rsidR="00164D8F" w:rsidRPr="00DC1BAE" w:rsidRDefault="00164D8F" w:rsidP="006F63FB">
            <w:pPr>
              <w:pStyle w:val="ad"/>
              <w:jc w:val="both"/>
              <w:rPr>
                <w:sz w:val="24"/>
                <w:szCs w:val="24"/>
              </w:rPr>
            </w:pPr>
            <w:r w:rsidRPr="00DC1BAE">
              <w:rPr>
                <w:sz w:val="24"/>
                <w:szCs w:val="24"/>
              </w:rPr>
              <w:t>9.1</w:t>
            </w:r>
            <w:r w:rsidR="00DA76E5" w:rsidRPr="00DC1BAE">
              <w:rPr>
                <w:sz w:val="24"/>
                <w:szCs w:val="24"/>
                <w:lang w:val="kk-KZ"/>
              </w:rPr>
              <w:t>.</w:t>
            </w:r>
            <w:r w:rsidRPr="00DC1BAE">
              <w:rPr>
                <w:sz w:val="10"/>
                <w:szCs w:val="24"/>
              </w:rPr>
              <w:t xml:space="preserve"> </w:t>
            </w:r>
            <w:r w:rsidRPr="00DC1BAE">
              <w:rPr>
                <w:sz w:val="24"/>
                <w:szCs w:val="24"/>
              </w:rPr>
              <w:t>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обязательств продлевается на время действия указанных обстоятельств.</w:t>
            </w:r>
          </w:p>
          <w:p w:rsidR="001D4FC6" w:rsidRPr="00DC1BAE" w:rsidRDefault="00164D8F" w:rsidP="006F63FB">
            <w:pPr>
              <w:pStyle w:val="ad"/>
              <w:jc w:val="both"/>
              <w:rPr>
                <w:sz w:val="24"/>
                <w:szCs w:val="24"/>
              </w:rPr>
            </w:pPr>
            <w:r w:rsidRPr="00DC1BAE">
              <w:rPr>
                <w:sz w:val="24"/>
                <w:szCs w:val="24"/>
              </w:rPr>
              <w:t>9.2</w:t>
            </w:r>
            <w:r w:rsidR="00DA76E5" w:rsidRPr="00DC1BAE">
              <w:rPr>
                <w:sz w:val="24"/>
                <w:szCs w:val="24"/>
                <w:lang w:val="kk-KZ"/>
              </w:rPr>
              <w:t>.</w:t>
            </w:r>
            <w:r w:rsidRPr="00DC1BAE">
              <w:rPr>
                <w:sz w:val="24"/>
                <w:szCs w:val="24"/>
              </w:rPr>
              <w:t xml:space="preserve"> Сторона, ссылающаяся на такие обстоятельства, обязана в течение 10 (десяти) календарных дней известить об этом другую Сторону. </w:t>
            </w:r>
          </w:p>
          <w:p w:rsidR="00164D8F" w:rsidRPr="00DC1BAE" w:rsidRDefault="00164D8F" w:rsidP="006F63FB">
            <w:pPr>
              <w:pStyle w:val="ad"/>
              <w:jc w:val="both"/>
              <w:rPr>
                <w:sz w:val="24"/>
                <w:szCs w:val="24"/>
              </w:rPr>
            </w:pPr>
            <w:proofErr w:type="spellStart"/>
            <w:r w:rsidRPr="00DC1BAE">
              <w:rPr>
                <w:sz w:val="24"/>
                <w:szCs w:val="24"/>
              </w:rPr>
              <w:t>Неуведомление</w:t>
            </w:r>
            <w:proofErr w:type="spellEnd"/>
            <w:r w:rsidRPr="00DC1BAE">
              <w:rPr>
                <w:sz w:val="24"/>
                <w:szCs w:val="24"/>
              </w:rPr>
              <w:t xml:space="preserve"> или несвоевременное </w:t>
            </w:r>
            <w:r w:rsidRPr="00DC1BAE">
              <w:rPr>
                <w:sz w:val="24"/>
                <w:szCs w:val="24"/>
              </w:rPr>
              <w:lastRenderedPageBreak/>
              <w:t>извещение лишает соответствующую из Сторон права ссылаться на такие обстоятельства в качестве основания освобождения от ответственности.</w:t>
            </w:r>
          </w:p>
          <w:p w:rsidR="00164D8F" w:rsidRPr="00DC1BAE" w:rsidRDefault="00164D8F" w:rsidP="006F63FB">
            <w:pPr>
              <w:pStyle w:val="ad"/>
              <w:jc w:val="both"/>
              <w:rPr>
                <w:sz w:val="6"/>
                <w:szCs w:val="24"/>
                <w:lang w:val="kk-KZ"/>
              </w:rPr>
            </w:pPr>
          </w:p>
          <w:p w:rsidR="0048751F" w:rsidRPr="00DC1BAE" w:rsidRDefault="0048751F" w:rsidP="006F63FB">
            <w:pPr>
              <w:pStyle w:val="ad"/>
              <w:jc w:val="both"/>
              <w:rPr>
                <w:sz w:val="6"/>
                <w:szCs w:val="24"/>
                <w:lang w:val="kk-KZ"/>
              </w:rPr>
            </w:pPr>
          </w:p>
          <w:p w:rsidR="00164D8F" w:rsidRPr="00DC1BAE" w:rsidRDefault="00164D8F" w:rsidP="006F63FB">
            <w:pPr>
              <w:pStyle w:val="ad"/>
              <w:jc w:val="center"/>
              <w:rPr>
                <w:b/>
                <w:sz w:val="24"/>
                <w:szCs w:val="24"/>
                <w:lang w:val="kk-KZ"/>
              </w:rPr>
            </w:pPr>
            <w:r w:rsidRPr="00DC1BAE">
              <w:rPr>
                <w:b/>
                <w:sz w:val="24"/>
                <w:szCs w:val="24"/>
                <w:lang w:val="kk-KZ"/>
              </w:rPr>
              <w:t>10</w:t>
            </w:r>
            <w:r w:rsidR="00DA76E5" w:rsidRPr="00DC1BAE">
              <w:rPr>
                <w:b/>
                <w:sz w:val="24"/>
                <w:szCs w:val="24"/>
                <w:lang w:val="kk-KZ"/>
              </w:rPr>
              <w:t>.</w:t>
            </w:r>
            <w:r w:rsidRPr="00DC1BAE">
              <w:rPr>
                <w:b/>
                <w:sz w:val="24"/>
                <w:szCs w:val="24"/>
                <w:lang w:val="kk-KZ"/>
              </w:rPr>
              <w:t xml:space="preserve"> Заключительные положения</w:t>
            </w:r>
          </w:p>
          <w:p w:rsidR="001D4FC6" w:rsidRPr="00DC1BAE" w:rsidRDefault="00164D8F" w:rsidP="006F63FB">
            <w:pPr>
              <w:pStyle w:val="ad"/>
              <w:jc w:val="both"/>
              <w:rPr>
                <w:sz w:val="24"/>
                <w:szCs w:val="24"/>
              </w:rPr>
            </w:pPr>
            <w:r w:rsidRPr="00DC1BAE">
              <w:rPr>
                <w:sz w:val="24"/>
                <w:szCs w:val="24"/>
              </w:rPr>
              <w:t>10.1</w:t>
            </w:r>
            <w:r w:rsidR="00DA76E5" w:rsidRPr="00DC1BAE">
              <w:rPr>
                <w:sz w:val="24"/>
                <w:szCs w:val="24"/>
                <w:lang w:val="kk-KZ"/>
              </w:rPr>
              <w:t>.</w:t>
            </w:r>
            <w:r w:rsidRPr="00DC1BAE">
              <w:rPr>
                <w:sz w:val="24"/>
                <w:szCs w:val="24"/>
              </w:rPr>
              <w:t xml:space="preserve"> Договор вступает в силу</w:t>
            </w:r>
            <w:r w:rsidR="001D4FC6" w:rsidRPr="00DC1BAE">
              <w:rPr>
                <w:sz w:val="24"/>
                <w:szCs w:val="24"/>
              </w:rPr>
              <w:t xml:space="preserve"> после его подписания Сторонами и регистрации на Портале.</w:t>
            </w:r>
          </w:p>
          <w:p w:rsidR="0048751F" w:rsidRPr="00DC1BAE" w:rsidRDefault="0048751F" w:rsidP="006F63FB">
            <w:pPr>
              <w:pStyle w:val="ad"/>
              <w:jc w:val="both"/>
              <w:rPr>
                <w:sz w:val="24"/>
                <w:szCs w:val="24"/>
                <w:lang w:val="kk-KZ"/>
              </w:rPr>
            </w:pPr>
            <w:r w:rsidRPr="00DC1BAE">
              <w:rPr>
                <w:sz w:val="24"/>
                <w:szCs w:val="24"/>
              </w:rPr>
              <w:t xml:space="preserve">Договор действует </w:t>
            </w:r>
            <w:r w:rsidR="00BE5189" w:rsidRPr="00DC1BAE">
              <w:rPr>
                <w:sz w:val="24"/>
                <w:szCs w:val="24"/>
              </w:rPr>
              <w:t>по</w:t>
            </w:r>
            <w:r w:rsidRPr="00DC1BAE">
              <w:rPr>
                <w:sz w:val="24"/>
                <w:szCs w:val="24"/>
              </w:rPr>
              <w:t xml:space="preserve"> </w:t>
            </w:r>
            <w:r w:rsidR="00BE5189" w:rsidRPr="00DC1BAE">
              <w:rPr>
                <w:sz w:val="24"/>
                <w:szCs w:val="24"/>
              </w:rPr>
              <w:t>____</w:t>
            </w:r>
            <w:r w:rsidRPr="00DC1BAE">
              <w:rPr>
                <w:sz w:val="24"/>
                <w:szCs w:val="24"/>
              </w:rPr>
              <w:t xml:space="preserve"> декабря  20__ года</w:t>
            </w:r>
            <w:r w:rsidR="00005185" w:rsidRPr="00DC1BAE">
              <w:rPr>
                <w:sz w:val="24"/>
                <w:szCs w:val="24"/>
              </w:rPr>
              <w:t xml:space="preserve"> включительно</w:t>
            </w:r>
            <w:r w:rsidRPr="00DC1BAE">
              <w:rPr>
                <w:sz w:val="24"/>
                <w:szCs w:val="24"/>
              </w:rPr>
              <w:t xml:space="preserve">, а в рамках Заявок на оказание Услуг, находящихся в работе у Исполнителя, а также </w:t>
            </w:r>
            <w:r w:rsidR="00903C24" w:rsidRPr="00DC1BAE">
              <w:rPr>
                <w:sz w:val="24"/>
                <w:szCs w:val="24"/>
              </w:rPr>
              <w:t xml:space="preserve">в части </w:t>
            </w:r>
            <w:r w:rsidRPr="00DC1BAE">
              <w:rPr>
                <w:sz w:val="24"/>
                <w:szCs w:val="24"/>
              </w:rPr>
              <w:t>взаиморасчетов (в том числе, оплаты стоимости Услуг</w:t>
            </w:r>
            <w:r w:rsidR="008139A6" w:rsidRPr="00DC1BAE">
              <w:rPr>
                <w:sz w:val="24"/>
                <w:szCs w:val="24"/>
              </w:rPr>
              <w:t>, после установления цены уполномоченным органом в области здравоохранения по согласованию с антимонопольным органом</w:t>
            </w:r>
            <w:r w:rsidRPr="00DC1BAE">
              <w:rPr>
                <w:sz w:val="24"/>
                <w:szCs w:val="24"/>
              </w:rPr>
              <w:t>) – до момента полного исполнения Сторонами своих обязательств по Договору.</w:t>
            </w:r>
          </w:p>
          <w:p w:rsidR="00164D8F" w:rsidRPr="00DC1BAE" w:rsidRDefault="00164D8F" w:rsidP="006F63FB">
            <w:pPr>
              <w:pStyle w:val="ad"/>
              <w:jc w:val="both"/>
              <w:rPr>
                <w:sz w:val="24"/>
                <w:szCs w:val="24"/>
              </w:rPr>
            </w:pPr>
            <w:r w:rsidRPr="00DC1BAE">
              <w:rPr>
                <w:sz w:val="24"/>
                <w:szCs w:val="24"/>
              </w:rPr>
              <w:t>10.2</w:t>
            </w:r>
            <w:r w:rsidR="00DA76E5" w:rsidRPr="00DC1BAE">
              <w:rPr>
                <w:sz w:val="24"/>
                <w:szCs w:val="24"/>
                <w:lang w:val="kk-KZ"/>
              </w:rPr>
              <w:t>.</w:t>
            </w:r>
            <w:r w:rsidRPr="00DC1BAE">
              <w:rPr>
                <w:sz w:val="24"/>
                <w:szCs w:val="24"/>
              </w:rPr>
              <w:t xml:space="preserve"> Договор может быть расторгнут:</w:t>
            </w:r>
          </w:p>
          <w:p w:rsidR="00164D8F" w:rsidRPr="00DC1BAE" w:rsidRDefault="00164D8F" w:rsidP="006F63FB">
            <w:pPr>
              <w:pStyle w:val="ad"/>
              <w:jc w:val="both"/>
              <w:rPr>
                <w:sz w:val="24"/>
                <w:szCs w:val="24"/>
              </w:rPr>
            </w:pPr>
            <w:r w:rsidRPr="00DC1BAE">
              <w:rPr>
                <w:sz w:val="24"/>
                <w:szCs w:val="24"/>
              </w:rPr>
              <w:t xml:space="preserve">1) в одностороннем порядке по инициативе одной из Сторон в случае неисполнения </w:t>
            </w:r>
            <w:r w:rsidR="0060612C" w:rsidRPr="00DC1BAE">
              <w:rPr>
                <w:sz w:val="24"/>
                <w:szCs w:val="24"/>
                <w:lang w:val="kk-KZ"/>
              </w:rPr>
              <w:t xml:space="preserve">                </w:t>
            </w:r>
            <w:r w:rsidRPr="00DC1BAE">
              <w:rPr>
                <w:sz w:val="24"/>
                <w:szCs w:val="24"/>
              </w:rPr>
              <w:t>одной из Сторон обязательств по Договору в порядке, предусмотренном Договором и законодательством РК;</w:t>
            </w:r>
          </w:p>
          <w:p w:rsidR="00164D8F" w:rsidRPr="00DC1BAE" w:rsidRDefault="00164D8F" w:rsidP="006F63FB">
            <w:pPr>
              <w:pStyle w:val="ad"/>
              <w:jc w:val="both"/>
              <w:rPr>
                <w:sz w:val="24"/>
                <w:szCs w:val="24"/>
              </w:rPr>
            </w:pPr>
            <w:r w:rsidRPr="00DC1BAE">
              <w:rPr>
                <w:sz w:val="24"/>
                <w:szCs w:val="24"/>
              </w:rPr>
              <w:t>2) по соглашению Сторон.</w:t>
            </w:r>
          </w:p>
          <w:p w:rsidR="00164D8F" w:rsidRPr="00DC1BAE" w:rsidRDefault="00164D8F" w:rsidP="006F63FB">
            <w:pPr>
              <w:pStyle w:val="ad"/>
              <w:jc w:val="both"/>
              <w:rPr>
                <w:sz w:val="24"/>
                <w:szCs w:val="24"/>
                <w:lang w:val="kk-KZ"/>
              </w:rPr>
            </w:pPr>
            <w:r w:rsidRPr="00DC1BAE">
              <w:rPr>
                <w:sz w:val="24"/>
                <w:szCs w:val="24"/>
              </w:rPr>
              <w:t>10.3</w:t>
            </w:r>
            <w:r w:rsidR="00DA76E5" w:rsidRPr="00DC1BAE">
              <w:rPr>
                <w:sz w:val="24"/>
                <w:szCs w:val="24"/>
                <w:lang w:val="kk-KZ"/>
              </w:rPr>
              <w:t>.</w:t>
            </w:r>
            <w:r w:rsidRPr="00DC1BAE">
              <w:rPr>
                <w:sz w:val="24"/>
                <w:szCs w:val="24"/>
              </w:rPr>
              <w:t xml:space="preserve">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w:t>
            </w:r>
          </w:p>
          <w:p w:rsidR="00164D8F" w:rsidRPr="00DC1BAE" w:rsidRDefault="00164D8F" w:rsidP="006F63FB">
            <w:pPr>
              <w:pStyle w:val="ad"/>
              <w:jc w:val="both"/>
              <w:rPr>
                <w:sz w:val="24"/>
                <w:szCs w:val="24"/>
                <w:lang w:val="kk-KZ"/>
              </w:rPr>
            </w:pPr>
            <w:r w:rsidRPr="00DC1BAE">
              <w:rPr>
                <w:sz w:val="24"/>
                <w:szCs w:val="24"/>
                <w:lang w:val="kk-KZ"/>
              </w:rPr>
              <w:t>10.4</w:t>
            </w:r>
            <w:r w:rsidR="00DA76E5" w:rsidRPr="00DC1BAE">
              <w:rPr>
                <w:sz w:val="24"/>
                <w:szCs w:val="24"/>
                <w:lang w:val="kk-KZ"/>
              </w:rPr>
              <w:t>.</w:t>
            </w:r>
            <w:r w:rsidRPr="00DC1BAE">
              <w:rPr>
                <w:sz w:val="24"/>
                <w:szCs w:val="24"/>
                <w:lang w:val="kk-KZ"/>
              </w:rPr>
              <w:t xml:space="preserve"> Все изменения и дополнения к Договору будут иметь юридическую силу в случае, если они совершены в письменной форме.</w:t>
            </w:r>
          </w:p>
          <w:p w:rsidR="00164D8F" w:rsidRPr="00DC1BAE" w:rsidRDefault="00164D8F" w:rsidP="006F63FB">
            <w:pPr>
              <w:pStyle w:val="ad"/>
              <w:jc w:val="both"/>
              <w:rPr>
                <w:sz w:val="24"/>
                <w:szCs w:val="24"/>
                <w:lang w:val="kk-KZ"/>
              </w:rPr>
            </w:pPr>
            <w:r w:rsidRPr="00DC1BAE">
              <w:rPr>
                <w:sz w:val="24"/>
                <w:szCs w:val="24"/>
                <w:lang w:val="kk-KZ"/>
              </w:rPr>
              <w:t>10.5</w:t>
            </w:r>
            <w:r w:rsidR="00DA76E5" w:rsidRPr="00DC1BAE">
              <w:rPr>
                <w:sz w:val="24"/>
                <w:szCs w:val="24"/>
                <w:lang w:val="kk-KZ"/>
              </w:rPr>
              <w:t>.</w:t>
            </w:r>
            <w:r w:rsidRPr="00DC1BAE">
              <w:rPr>
                <w:sz w:val="24"/>
                <w:szCs w:val="24"/>
                <w:lang w:val="kk-KZ"/>
              </w:rPr>
              <w:t xml:space="preserve"> </w:t>
            </w:r>
            <w:r w:rsidRPr="00DC1BAE">
              <w:rPr>
                <w:rFonts w:eastAsia="Calibri"/>
                <w:sz w:val="24"/>
                <w:szCs w:val="24"/>
              </w:rPr>
              <w:t>Все споры и разногласия по Договору, или в связи с ним, разрешаются путем переговоров между Сторонами или в претензионном порядке. Срок рассмотрения претензий устанавливается в соответствии с законодательством РК.</w:t>
            </w:r>
          </w:p>
          <w:p w:rsidR="00164D8F" w:rsidRPr="00DC1BAE" w:rsidRDefault="00164D8F" w:rsidP="006F63FB">
            <w:pPr>
              <w:pStyle w:val="ad"/>
              <w:jc w:val="both"/>
              <w:rPr>
                <w:sz w:val="24"/>
                <w:szCs w:val="24"/>
                <w:lang w:val="kk-KZ"/>
              </w:rPr>
            </w:pPr>
            <w:r w:rsidRPr="00DC1BAE">
              <w:rPr>
                <w:sz w:val="24"/>
                <w:szCs w:val="24"/>
                <w:lang w:val="kk-KZ"/>
              </w:rPr>
              <w:t>10.6</w:t>
            </w:r>
            <w:r w:rsidR="00DA76E5" w:rsidRPr="00DC1BAE">
              <w:rPr>
                <w:sz w:val="24"/>
                <w:szCs w:val="24"/>
                <w:lang w:val="kk-KZ"/>
              </w:rPr>
              <w:t>.</w:t>
            </w:r>
            <w:r w:rsidRPr="00DC1BAE">
              <w:rPr>
                <w:sz w:val="24"/>
                <w:szCs w:val="24"/>
                <w:lang w:val="kk-KZ"/>
              </w:rPr>
              <w:t xml:space="preserve"> Если в течение 21 (двадцати одного) календарного дня после начала таких переговоров Исполнитель и Заявитель не могут разрешить спор по Договору, любая из сторон может потребовать решения этого вопроса в судебном порядке в соответствии с законодательством РК.</w:t>
            </w:r>
          </w:p>
          <w:p w:rsidR="00164D8F" w:rsidRPr="00DC1BAE" w:rsidRDefault="00164D8F" w:rsidP="006F63FB">
            <w:pPr>
              <w:pStyle w:val="ad"/>
              <w:jc w:val="both"/>
              <w:rPr>
                <w:sz w:val="24"/>
                <w:szCs w:val="24"/>
                <w:lang w:val="kk-KZ"/>
              </w:rPr>
            </w:pPr>
            <w:r w:rsidRPr="00DC1BAE">
              <w:rPr>
                <w:sz w:val="24"/>
                <w:szCs w:val="24"/>
                <w:lang w:val="kk-KZ"/>
              </w:rPr>
              <w:t>10.7</w:t>
            </w:r>
            <w:r w:rsidR="00DA76E5" w:rsidRPr="00DC1BAE">
              <w:rPr>
                <w:sz w:val="24"/>
                <w:szCs w:val="24"/>
                <w:lang w:val="kk-KZ"/>
              </w:rPr>
              <w:t>.</w:t>
            </w:r>
            <w:r w:rsidRPr="00DC1BAE">
              <w:rPr>
                <w:sz w:val="24"/>
                <w:szCs w:val="24"/>
                <w:lang w:val="kk-KZ"/>
              </w:rPr>
              <w:t xml:space="preserve"> По всем другим вопросам, не оговоренным в Договоре, Стороны руководствуются законодательством РК. </w:t>
            </w:r>
          </w:p>
          <w:p w:rsidR="00164D8F" w:rsidRPr="00DC1BAE" w:rsidRDefault="00164D8F" w:rsidP="006F63FB">
            <w:pPr>
              <w:pStyle w:val="ad"/>
              <w:jc w:val="both"/>
              <w:rPr>
                <w:bCs/>
                <w:sz w:val="24"/>
                <w:szCs w:val="24"/>
              </w:rPr>
            </w:pPr>
            <w:r w:rsidRPr="00DC1BAE">
              <w:rPr>
                <w:bCs/>
                <w:sz w:val="24"/>
                <w:szCs w:val="24"/>
              </w:rPr>
              <w:t>10.8</w:t>
            </w:r>
            <w:r w:rsidR="00DA76E5" w:rsidRPr="00DC1BAE">
              <w:rPr>
                <w:bCs/>
                <w:sz w:val="24"/>
                <w:szCs w:val="24"/>
                <w:lang w:val="kk-KZ"/>
              </w:rPr>
              <w:t>.</w:t>
            </w:r>
            <w:r w:rsidRPr="00DC1BAE">
              <w:rPr>
                <w:bCs/>
                <w:sz w:val="24"/>
                <w:szCs w:val="24"/>
              </w:rPr>
              <w:t xml:space="preserve"> В целях полного и своевременного исполнения взаимных обязательств по </w:t>
            </w:r>
            <w:r w:rsidRPr="00DC1BAE">
              <w:rPr>
                <w:bCs/>
                <w:sz w:val="24"/>
                <w:szCs w:val="24"/>
              </w:rPr>
              <w:lastRenderedPageBreak/>
              <w:t>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15 (пятнадцати) календарных дней со дня их изменения.</w:t>
            </w:r>
          </w:p>
          <w:p w:rsidR="00164D8F" w:rsidRPr="00DC1BAE" w:rsidRDefault="00164D8F" w:rsidP="006F63FB">
            <w:pPr>
              <w:pStyle w:val="ad"/>
              <w:jc w:val="both"/>
              <w:rPr>
                <w:sz w:val="24"/>
                <w:szCs w:val="24"/>
                <w:lang w:val="kk-KZ"/>
              </w:rPr>
            </w:pPr>
            <w:r w:rsidRPr="00DC1BAE">
              <w:rPr>
                <w:sz w:val="24"/>
                <w:szCs w:val="24"/>
                <w:lang w:val="kk-KZ"/>
              </w:rPr>
              <w:t>10.9</w:t>
            </w:r>
            <w:r w:rsidR="00DA76E5" w:rsidRPr="00DC1BAE">
              <w:rPr>
                <w:sz w:val="24"/>
                <w:szCs w:val="24"/>
                <w:lang w:val="kk-KZ"/>
              </w:rPr>
              <w:t>.</w:t>
            </w:r>
            <w:r w:rsidRPr="00DC1BAE">
              <w:rPr>
                <w:sz w:val="24"/>
                <w:szCs w:val="24"/>
                <w:lang w:val="kk-KZ"/>
              </w:rPr>
              <w:t xml:space="preserve"> Договор составлен на </w:t>
            </w:r>
            <w:r w:rsidR="001D4FC6" w:rsidRPr="00DC1BAE">
              <w:rPr>
                <w:sz w:val="24"/>
                <w:szCs w:val="24"/>
                <w:lang w:val="kk-KZ"/>
              </w:rPr>
              <w:t>казахском</w:t>
            </w:r>
            <w:r w:rsidRPr="00DC1BAE">
              <w:rPr>
                <w:sz w:val="24"/>
                <w:szCs w:val="24"/>
                <w:lang w:val="kk-KZ"/>
              </w:rPr>
              <w:t xml:space="preserve"> и русском языках. </w:t>
            </w:r>
            <w:r w:rsidR="001D4FC6" w:rsidRPr="00DC1BAE">
              <w:rPr>
                <w:sz w:val="24"/>
                <w:szCs w:val="24"/>
                <w:lang w:val="kk-KZ"/>
              </w:rPr>
              <w:t xml:space="preserve">В случае разночтений между казахском и русским текстами договора </w:t>
            </w:r>
            <w:r w:rsidR="002E5B39" w:rsidRPr="00DC1BAE">
              <w:rPr>
                <w:sz w:val="24"/>
                <w:szCs w:val="24"/>
                <w:lang w:val="kk-KZ"/>
              </w:rPr>
              <w:t>текст</w:t>
            </w:r>
            <w:r w:rsidR="001D4FC6" w:rsidRPr="00DC1BAE">
              <w:rPr>
                <w:sz w:val="24"/>
                <w:szCs w:val="24"/>
                <w:lang w:val="kk-KZ"/>
              </w:rPr>
              <w:t xml:space="preserve"> на русском языке имеет преимущественную силу</w:t>
            </w:r>
            <w:r w:rsidRPr="00DC1BAE">
              <w:rPr>
                <w:sz w:val="24"/>
                <w:szCs w:val="24"/>
                <w:lang w:val="kk-KZ"/>
              </w:rPr>
              <w:t xml:space="preserve">. </w:t>
            </w:r>
          </w:p>
          <w:p w:rsidR="00164D8F" w:rsidRPr="00DC1BAE" w:rsidRDefault="00164D8F" w:rsidP="006F63FB">
            <w:pPr>
              <w:pStyle w:val="ad"/>
              <w:jc w:val="both"/>
              <w:rPr>
                <w:sz w:val="24"/>
                <w:szCs w:val="24"/>
                <w:lang w:val="kk-KZ"/>
              </w:rPr>
            </w:pPr>
            <w:r w:rsidRPr="00DC1BAE">
              <w:rPr>
                <w:sz w:val="24"/>
                <w:szCs w:val="24"/>
                <w:lang w:val="kk-KZ"/>
              </w:rPr>
              <w:t>10.10</w:t>
            </w:r>
            <w:r w:rsidR="00DA76E5" w:rsidRPr="00DC1BAE">
              <w:rPr>
                <w:sz w:val="24"/>
                <w:szCs w:val="24"/>
                <w:lang w:val="kk-KZ"/>
              </w:rPr>
              <w:t>.</w:t>
            </w:r>
            <w:r w:rsidRPr="00DC1BAE">
              <w:rPr>
                <w:sz w:val="24"/>
                <w:szCs w:val="24"/>
                <w:lang w:val="kk-KZ"/>
              </w:rPr>
              <w:t xml:space="preserve"> Договор составлен в двух экземплярах, имеющих одинаковую юридическую силу по одному для каждой из Сторон. </w:t>
            </w:r>
          </w:p>
          <w:p w:rsidR="00164D8F" w:rsidRPr="00DC1BAE" w:rsidRDefault="00164D8F" w:rsidP="006F63FB">
            <w:pPr>
              <w:pStyle w:val="ad"/>
              <w:jc w:val="both"/>
              <w:rPr>
                <w:sz w:val="24"/>
                <w:szCs w:val="24"/>
                <w:lang w:val="kk-KZ"/>
              </w:rPr>
            </w:pPr>
          </w:p>
          <w:p w:rsidR="00D61018" w:rsidRPr="00DC1BAE" w:rsidRDefault="00D61018" w:rsidP="006F63FB">
            <w:pPr>
              <w:pStyle w:val="ad"/>
              <w:jc w:val="both"/>
              <w:rPr>
                <w:sz w:val="24"/>
                <w:szCs w:val="24"/>
                <w:lang w:val="kk-KZ"/>
              </w:rPr>
            </w:pPr>
          </w:p>
          <w:p w:rsidR="00164D8F" w:rsidRPr="00DC1BAE" w:rsidRDefault="00164D8F" w:rsidP="006F63FB">
            <w:pPr>
              <w:pStyle w:val="ad"/>
              <w:jc w:val="center"/>
              <w:rPr>
                <w:rFonts w:eastAsia="Calibri"/>
                <w:bCs/>
                <w:sz w:val="24"/>
                <w:szCs w:val="24"/>
              </w:rPr>
            </w:pPr>
            <w:r w:rsidRPr="00DC1BAE">
              <w:rPr>
                <w:rFonts w:eastAsia="Calibri"/>
                <w:b/>
                <w:bCs/>
                <w:sz w:val="24"/>
                <w:szCs w:val="24"/>
                <w:lang w:val="kk-KZ"/>
              </w:rPr>
              <w:t>11</w:t>
            </w:r>
            <w:r w:rsidR="00DA76E5" w:rsidRPr="00DC1BAE">
              <w:rPr>
                <w:rFonts w:eastAsia="Calibri"/>
                <w:b/>
                <w:bCs/>
                <w:sz w:val="24"/>
                <w:szCs w:val="24"/>
                <w:lang w:val="kk-KZ"/>
              </w:rPr>
              <w:t>.</w:t>
            </w:r>
            <w:r w:rsidRPr="00DC1BAE">
              <w:rPr>
                <w:rFonts w:eastAsia="Calibri"/>
                <w:b/>
                <w:bCs/>
                <w:sz w:val="24"/>
                <w:szCs w:val="24"/>
              </w:rPr>
              <w:t xml:space="preserve"> </w:t>
            </w:r>
            <w:r w:rsidRPr="00DC1BAE">
              <w:rPr>
                <w:b/>
                <w:bCs/>
                <w:sz w:val="24"/>
                <w:szCs w:val="24"/>
              </w:rPr>
              <w:t>Юридические адреса, банковские реквизиты и подписи Сторон:</w:t>
            </w:r>
          </w:p>
          <w:p w:rsidR="00164D8F" w:rsidRPr="00DC1BAE" w:rsidRDefault="00164D8F" w:rsidP="006F63FB">
            <w:pPr>
              <w:jc w:val="both"/>
              <w:rPr>
                <w:rFonts w:ascii="Times New Roman" w:eastAsia="Times New Roman" w:hAnsi="Times New Roman" w:cs="Times New Roman"/>
                <w:sz w:val="24"/>
                <w:szCs w:val="24"/>
                <w:lang w:eastAsia="ru-RU"/>
              </w:rPr>
            </w:pPr>
            <w:r w:rsidRPr="00DC1BAE">
              <w:rPr>
                <w:rFonts w:ascii="Times New Roman" w:eastAsia="Times New Roman" w:hAnsi="Times New Roman" w:cs="Times New Roman"/>
                <w:b/>
                <w:sz w:val="24"/>
                <w:szCs w:val="24"/>
                <w:lang w:eastAsia="ru-RU"/>
              </w:rPr>
              <w:t>Исполнитель:</w:t>
            </w:r>
          </w:p>
          <w:p w:rsidR="00164D8F" w:rsidRPr="00DC1BAE" w:rsidRDefault="00164D8F" w:rsidP="006F63FB">
            <w:pPr>
              <w:rPr>
                <w:rFonts w:ascii="Times New Roman" w:eastAsia="Times New Roman" w:hAnsi="Times New Roman" w:cs="Times New Roman"/>
                <w:i/>
                <w:sz w:val="24"/>
                <w:szCs w:val="24"/>
              </w:rPr>
            </w:pPr>
            <w:r w:rsidRPr="00DC1BAE">
              <w:rPr>
                <w:rFonts w:ascii="Times New Roman" w:eastAsia="Times New Roman" w:hAnsi="Times New Roman" w:cs="Times New Roman"/>
                <w:i/>
                <w:sz w:val="24"/>
                <w:szCs w:val="24"/>
              </w:rPr>
              <w:t xml:space="preserve">(наименование и реквизиты </w:t>
            </w:r>
            <w:r w:rsidRPr="00DC1BAE">
              <w:rPr>
                <w:rFonts w:ascii="Times New Roman" w:eastAsia="Times New Roman" w:hAnsi="Times New Roman" w:cs="Times New Roman"/>
                <w:i/>
                <w:sz w:val="24"/>
                <w:szCs w:val="24"/>
                <w:lang w:val="kk-KZ"/>
              </w:rPr>
              <w:t>И</w:t>
            </w:r>
            <w:proofErr w:type="spellStart"/>
            <w:r w:rsidRPr="00DC1BAE">
              <w:rPr>
                <w:rFonts w:ascii="Times New Roman" w:eastAsia="Times New Roman" w:hAnsi="Times New Roman" w:cs="Times New Roman"/>
                <w:i/>
                <w:sz w:val="24"/>
                <w:szCs w:val="24"/>
              </w:rPr>
              <w:t>сполнителя</w:t>
            </w:r>
            <w:proofErr w:type="spellEnd"/>
            <w:r w:rsidRPr="00DC1BAE">
              <w:rPr>
                <w:rFonts w:ascii="Times New Roman" w:eastAsia="Times New Roman" w:hAnsi="Times New Roman" w:cs="Times New Roman"/>
                <w:i/>
                <w:sz w:val="24"/>
                <w:szCs w:val="24"/>
              </w:rPr>
              <w:t>)</w:t>
            </w:r>
          </w:p>
          <w:p w:rsidR="00164D8F" w:rsidRPr="00DC1BAE" w:rsidRDefault="00164D8F" w:rsidP="006F63FB">
            <w:pPr>
              <w:rPr>
                <w:rFonts w:ascii="Times New Roman" w:eastAsia="Times New Roman" w:hAnsi="Times New Roman" w:cs="Times New Roman"/>
                <w:sz w:val="24"/>
                <w:szCs w:val="24"/>
              </w:rPr>
            </w:pPr>
            <w:r w:rsidRPr="00DC1BAE">
              <w:rPr>
                <w:rFonts w:ascii="Times New Roman" w:eastAsia="Times New Roman" w:hAnsi="Times New Roman" w:cs="Times New Roman"/>
                <w:sz w:val="24"/>
                <w:szCs w:val="24"/>
              </w:rPr>
              <w:t>Юридический адрес:</w:t>
            </w:r>
          </w:p>
          <w:p w:rsidR="00164D8F" w:rsidRPr="00DC1BAE" w:rsidRDefault="00164D8F" w:rsidP="006F63FB">
            <w:pPr>
              <w:rPr>
                <w:rFonts w:ascii="Times New Roman" w:eastAsia="Times New Roman" w:hAnsi="Times New Roman" w:cs="Times New Roman"/>
                <w:sz w:val="24"/>
                <w:szCs w:val="24"/>
              </w:rPr>
            </w:pPr>
            <w:r w:rsidRPr="00DC1BAE">
              <w:rPr>
                <w:rFonts w:ascii="Times New Roman" w:eastAsia="Times New Roman" w:hAnsi="Times New Roman" w:cs="Times New Roman"/>
                <w:sz w:val="24"/>
                <w:szCs w:val="24"/>
              </w:rPr>
              <w:t>Фактический адрес:</w:t>
            </w:r>
          </w:p>
          <w:p w:rsidR="00164D8F" w:rsidRPr="00DC1BAE" w:rsidRDefault="00164D8F" w:rsidP="006F63FB">
            <w:pPr>
              <w:rPr>
                <w:rFonts w:ascii="Times New Roman" w:eastAsia="Times New Roman" w:hAnsi="Times New Roman" w:cs="Times New Roman"/>
                <w:sz w:val="24"/>
                <w:szCs w:val="24"/>
              </w:rPr>
            </w:pPr>
            <w:r w:rsidRPr="00DC1BAE">
              <w:rPr>
                <w:rFonts w:ascii="Times New Roman" w:eastAsia="Times New Roman" w:hAnsi="Times New Roman" w:cs="Times New Roman"/>
                <w:sz w:val="24"/>
                <w:szCs w:val="24"/>
              </w:rPr>
              <w:t>БИН</w:t>
            </w:r>
          </w:p>
          <w:p w:rsidR="00164D8F" w:rsidRPr="00DC1BAE" w:rsidRDefault="00164D8F" w:rsidP="006F63FB">
            <w:pPr>
              <w:rPr>
                <w:rFonts w:ascii="Times New Roman" w:eastAsia="Times New Roman" w:hAnsi="Times New Roman" w:cs="Times New Roman"/>
                <w:sz w:val="24"/>
                <w:szCs w:val="24"/>
              </w:rPr>
            </w:pPr>
            <w:r w:rsidRPr="00DC1BAE">
              <w:rPr>
                <w:rFonts w:ascii="Times New Roman" w:eastAsia="Times New Roman" w:hAnsi="Times New Roman" w:cs="Times New Roman"/>
                <w:sz w:val="24"/>
                <w:szCs w:val="24"/>
              </w:rPr>
              <w:t>Банковские реквизиты:</w:t>
            </w:r>
          </w:p>
          <w:p w:rsidR="00164D8F" w:rsidRPr="00DC1BAE" w:rsidRDefault="00164D8F" w:rsidP="006F63FB">
            <w:pPr>
              <w:jc w:val="both"/>
              <w:rPr>
                <w:rFonts w:ascii="Times New Roman" w:eastAsia="Times New Roman" w:hAnsi="Times New Roman" w:cs="Times New Roman"/>
                <w:b/>
                <w:sz w:val="24"/>
                <w:szCs w:val="24"/>
                <w:lang w:eastAsia="ru-RU"/>
              </w:rPr>
            </w:pPr>
          </w:p>
          <w:p w:rsidR="00164D8F" w:rsidRPr="00DC1BAE" w:rsidRDefault="00164D8F" w:rsidP="006F63FB">
            <w:pPr>
              <w:jc w:val="both"/>
              <w:rPr>
                <w:rFonts w:ascii="Times New Roman" w:eastAsia="Times New Roman" w:hAnsi="Times New Roman" w:cs="Times New Roman"/>
                <w:b/>
                <w:sz w:val="24"/>
                <w:szCs w:val="24"/>
                <w:lang w:eastAsia="ru-RU"/>
              </w:rPr>
            </w:pPr>
            <w:r w:rsidRPr="00DC1BAE">
              <w:rPr>
                <w:rFonts w:ascii="Times New Roman" w:eastAsia="Times New Roman" w:hAnsi="Times New Roman" w:cs="Times New Roman"/>
                <w:b/>
                <w:sz w:val="24"/>
                <w:szCs w:val="24"/>
                <w:lang w:eastAsia="ru-RU"/>
              </w:rPr>
              <w:t>Должность уполномоченного лица</w:t>
            </w:r>
          </w:p>
          <w:p w:rsidR="00164D8F" w:rsidRPr="00DC1BAE" w:rsidRDefault="00164D8F" w:rsidP="006F63FB">
            <w:pPr>
              <w:jc w:val="both"/>
              <w:rPr>
                <w:rFonts w:ascii="Times New Roman" w:eastAsia="Times New Roman" w:hAnsi="Times New Roman" w:cs="Times New Roman"/>
                <w:b/>
                <w:sz w:val="24"/>
                <w:szCs w:val="24"/>
                <w:lang w:eastAsia="ru-RU"/>
              </w:rPr>
            </w:pPr>
          </w:p>
          <w:p w:rsidR="00164D8F" w:rsidRPr="00DC1BAE" w:rsidRDefault="00164D8F" w:rsidP="006F63FB">
            <w:pPr>
              <w:jc w:val="both"/>
              <w:rPr>
                <w:rFonts w:ascii="Times New Roman" w:eastAsia="Times New Roman" w:hAnsi="Times New Roman" w:cs="Times New Roman"/>
                <w:sz w:val="24"/>
                <w:szCs w:val="24"/>
                <w:lang w:eastAsia="ru-RU"/>
              </w:rPr>
            </w:pPr>
            <w:r w:rsidRPr="00DC1BAE">
              <w:rPr>
                <w:rFonts w:ascii="Times New Roman" w:eastAsia="Times New Roman" w:hAnsi="Times New Roman" w:cs="Times New Roman"/>
                <w:b/>
                <w:sz w:val="24"/>
                <w:szCs w:val="24"/>
                <w:lang w:val="kk-KZ" w:eastAsia="ru-RU"/>
              </w:rPr>
              <w:t>__________________</w:t>
            </w:r>
            <w:r w:rsidRPr="00DC1BAE">
              <w:rPr>
                <w:rFonts w:ascii="Times New Roman" w:eastAsia="Times New Roman" w:hAnsi="Times New Roman" w:cs="Times New Roman"/>
                <w:b/>
                <w:sz w:val="24"/>
                <w:szCs w:val="24"/>
                <w:lang w:eastAsia="ru-RU"/>
              </w:rPr>
              <w:t xml:space="preserve">И. Фамилия                                                                     </w:t>
            </w:r>
          </w:p>
          <w:p w:rsidR="00164D8F" w:rsidRPr="00DC1BAE" w:rsidRDefault="00164D8F" w:rsidP="006F63FB">
            <w:pPr>
              <w:jc w:val="both"/>
              <w:rPr>
                <w:rFonts w:ascii="Times New Roman" w:eastAsia="Times New Roman" w:hAnsi="Times New Roman" w:cs="Times New Roman"/>
                <w:i/>
                <w:sz w:val="24"/>
                <w:szCs w:val="24"/>
                <w:lang w:val="kk-KZ" w:eastAsia="ru-RU"/>
              </w:rPr>
            </w:pPr>
            <w:r w:rsidRPr="00DC1BAE">
              <w:rPr>
                <w:rFonts w:ascii="Times New Roman" w:eastAsia="Times New Roman" w:hAnsi="Times New Roman" w:cs="Times New Roman"/>
                <w:i/>
                <w:sz w:val="24"/>
                <w:szCs w:val="24"/>
                <w:lang w:eastAsia="ru-RU"/>
              </w:rPr>
              <w:t xml:space="preserve">          </w:t>
            </w:r>
            <w:r w:rsidR="008C11F7" w:rsidRPr="00DC1BAE">
              <w:rPr>
                <w:rFonts w:ascii="Times New Roman" w:eastAsia="Times New Roman" w:hAnsi="Times New Roman" w:cs="Times New Roman"/>
                <w:i/>
                <w:sz w:val="24"/>
                <w:szCs w:val="24"/>
                <w:lang w:eastAsia="ru-RU"/>
              </w:rPr>
              <w:t>П</w:t>
            </w:r>
            <w:r w:rsidRPr="00DC1BAE">
              <w:rPr>
                <w:rFonts w:ascii="Times New Roman" w:eastAsia="Times New Roman" w:hAnsi="Times New Roman" w:cs="Times New Roman"/>
                <w:i/>
                <w:sz w:val="24"/>
                <w:szCs w:val="24"/>
                <w:lang w:eastAsia="ru-RU"/>
              </w:rPr>
              <w:t>одпись</w:t>
            </w:r>
          </w:p>
          <w:p w:rsidR="008C11F7" w:rsidRPr="00DC1BAE" w:rsidRDefault="008C11F7" w:rsidP="006F63FB">
            <w:pPr>
              <w:jc w:val="both"/>
              <w:rPr>
                <w:rFonts w:ascii="Times New Roman" w:eastAsia="Times New Roman" w:hAnsi="Times New Roman" w:cs="Times New Roman"/>
                <w:sz w:val="24"/>
                <w:szCs w:val="24"/>
                <w:lang w:val="kk-KZ" w:eastAsia="ru-RU"/>
              </w:rPr>
            </w:pPr>
          </w:p>
          <w:p w:rsidR="00164D8F" w:rsidRPr="00DC1BAE" w:rsidRDefault="00164D8F" w:rsidP="006F63FB">
            <w:pPr>
              <w:jc w:val="both"/>
              <w:rPr>
                <w:rFonts w:ascii="Times New Roman" w:eastAsia="Times New Roman" w:hAnsi="Times New Roman" w:cs="Times New Roman"/>
                <w:sz w:val="4"/>
                <w:szCs w:val="24"/>
                <w:lang w:eastAsia="ru-RU"/>
              </w:rPr>
            </w:pPr>
          </w:p>
          <w:p w:rsidR="00164D8F" w:rsidRPr="00DC1BAE" w:rsidRDefault="00164D8F" w:rsidP="006F63FB">
            <w:pPr>
              <w:jc w:val="both"/>
              <w:rPr>
                <w:rFonts w:ascii="Times New Roman" w:eastAsia="Times New Roman" w:hAnsi="Times New Roman" w:cs="Times New Roman"/>
                <w:sz w:val="24"/>
                <w:szCs w:val="24"/>
                <w:lang w:eastAsia="ru-RU"/>
              </w:rPr>
            </w:pPr>
            <w:r w:rsidRPr="00DC1BAE">
              <w:rPr>
                <w:rFonts w:ascii="Times New Roman" w:eastAsia="Times New Roman" w:hAnsi="Times New Roman" w:cs="Times New Roman"/>
                <w:sz w:val="24"/>
                <w:szCs w:val="24"/>
                <w:lang w:eastAsia="ru-RU"/>
              </w:rPr>
              <w:t>М.П.</w:t>
            </w:r>
          </w:p>
          <w:p w:rsidR="00CA6281" w:rsidRPr="00DC1BAE" w:rsidRDefault="00CA6281" w:rsidP="006F63FB">
            <w:pPr>
              <w:ind w:left="720" w:hanging="720"/>
              <w:jc w:val="both"/>
              <w:rPr>
                <w:rFonts w:ascii="Times New Roman" w:eastAsia="Times New Roman" w:hAnsi="Times New Roman" w:cs="Times New Roman"/>
                <w:b/>
                <w:sz w:val="24"/>
                <w:szCs w:val="24"/>
                <w:lang w:val="kk-KZ" w:eastAsia="ru-RU"/>
              </w:rPr>
            </w:pPr>
          </w:p>
          <w:p w:rsidR="00164D8F" w:rsidRPr="00DC1BAE" w:rsidRDefault="00164D8F" w:rsidP="006F63FB">
            <w:pPr>
              <w:ind w:left="720" w:hanging="720"/>
              <w:jc w:val="both"/>
              <w:rPr>
                <w:rFonts w:ascii="Times New Roman" w:eastAsia="Times New Roman" w:hAnsi="Times New Roman" w:cs="Times New Roman"/>
                <w:b/>
                <w:sz w:val="24"/>
                <w:szCs w:val="24"/>
                <w:lang w:eastAsia="ru-RU"/>
              </w:rPr>
            </w:pPr>
            <w:r w:rsidRPr="00DC1BAE">
              <w:rPr>
                <w:rFonts w:ascii="Times New Roman" w:eastAsia="Times New Roman" w:hAnsi="Times New Roman" w:cs="Times New Roman"/>
                <w:b/>
                <w:sz w:val="24"/>
                <w:szCs w:val="24"/>
                <w:lang w:eastAsia="ru-RU"/>
              </w:rPr>
              <w:t>Заявитель</w:t>
            </w:r>
            <w:r w:rsidR="00E25ECF" w:rsidRPr="00DC1BAE">
              <w:rPr>
                <w:rFonts w:ascii="Times New Roman" w:eastAsia="Times New Roman" w:hAnsi="Times New Roman" w:cs="Times New Roman"/>
                <w:b/>
                <w:sz w:val="24"/>
                <w:szCs w:val="24"/>
                <w:lang w:val="kk-KZ" w:eastAsia="ru-RU"/>
              </w:rPr>
              <w:t>/плательщик</w:t>
            </w:r>
            <w:r w:rsidRPr="00DC1BAE">
              <w:rPr>
                <w:rFonts w:ascii="Times New Roman" w:eastAsia="Times New Roman" w:hAnsi="Times New Roman" w:cs="Times New Roman"/>
                <w:b/>
                <w:sz w:val="24"/>
                <w:szCs w:val="24"/>
                <w:lang w:eastAsia="ru-RU"/>
              </w:rPr>
              <w:t>:</w:t>
            </w:r>
          </w:p>
          <w:p w:rsidR="00164D8F" w:rsidRPr="00DC1BAE" w:rsidRDefault="00164D8F" w:rsidP="006F63FB">
            <w:pPr>
              <w:ind w:left="720" w:hanging="720"/>
              <w:jc w:val="both"/>
              <w:rPr>
                <w:rFonts w:ascii="Times New Roman" w:eastAsia="Times New Roman" w:hAnsi="Times New Roman" w:cs="Times New Roman"/>
                <w:i/>
                <w:sz w:val="24"/>
                <w:szCs w:val="24"/>
                <w:lang w:eastAsia="ru-RU"/>
              </w:rPr>
            </w:pPr>
            <w:r w:rsidRPr="00DC1BAE">
              <w:rPr>
                <w:rFonts w:ascii="Times New Roman" w:eastAsia="Times New Roman" w:hAnsi="Times New Roman" w:cs="Times New Roman"/>
                <w:i/>
                <w:sz w:val="24"/>
                <w:szCs w:val="24"/>
                <w:lang w:eastAsia="ru-RU"/>
              </w:rPr>
              <w:t>(</w:t>
            </w:r>
            <w:r w:rsidRPr="00DC1BAE">
              <w:rPr>
                <w:rFonts w:ascii="Times New Roman" w:eastAsia="Times New Roman" w:hAnsi="Times New Roman" w:cs="Times New Roman"/>
                <w:i/>
                <w:sz w:val="24"/>
                <w:szCs w:val="24"/>
                <w:lang w:val="kk-KZ" w:eastAsia="ru-RU"/>
              </w:rPr>
              <w:t xml:space="preserve">наименование и </w:t>
            </w:r>
            <w:r w:rsidRPr="00DC1BAE">
              <w:rPr>
                <w:rFonts w:ascii="Times New Roman" w:eastAsia="Times New Roman" w:hAnsi="Times New Roman" w:cs="Times New Roman"/>
                <w:i/>
                <w:sz w:val="24"/>
                <w:szCs w:val="24"/>
                <w:lang w:eastAsia="ru-RU"/>
              </w:rPr>
              <w:t xml:space="preserve">реквизиты </w:t>
            </w:r>
            <w:r w:rsidRPr="00DC1BAE">
              <w:rPr>
                <w:rFonts w:ascii="Times New Roman" w:eastAsia="Times New Roman" w:hAnsi="Times New Roman" w:cs="Times New Roman"/>
                <w:i/>
                <w:sz w:val="24"/>
                <w:szCs w:val="24"/>
                <w:lang w:val="kk-KZ" w:eastAsia="ru-RU"/>
              </w:rPr>
              <w:t>Заявителя</w:t>
            </w:r>
            <w:r w:rsidRPr="00DC1BAE">
              <w:rPr>
                <w:rFonts w:ascii="Times New Roman" w:eastAsia="Times New Roman" w:hAnsi="Times New Roman" w:cs="Times New Roman"/>
                <w:i/>
                <w:sz w:val="24"/>
                <w:szCs w:val="24"/>
                <w:lang w:eastAsia="ru-RU"/>
              </w:rPr>
              <w:t>)</w:t>
            </w:r>
          </w:p>
          <w:p w:rsidR="00164D8F" w:rsidRPr="00DC1BAE" w:rsidRDefault="00164D8F" w:rsidP="006F63FB">
            <w:pPr>
              <w:ind w:left="720" w:hanging="720"/>
              <w:jc w:val="both"/>
              <w:rPr>
                <w:rFonts w:ascii="Times New Roman" w:eastAsia="Times New Roman" w:hAnsi="Times New Roman" w:cs="Times New Roman"/>
                <w:sz w:val="24"/>
                <w:szCs w:val="24"/>
                <w:lang w:eastAsia="ru-RU"/>
              </w:rPr>
            </w:pPr>
            <w:r w:rsidRPr="00DC1BAE">
              <w:rPr>
                <w:rFonts w:ascii="Times New Roman" w:eastAsia="Times New Roman" w:hAnsi="Times New Roman" w:cs="Times New Roman"/>
                <w:sz w:val="24"/>
                <w:szCs w:val="24"/>
                <w:lang w:val="kk-KZ" w:eastAsia="ru-RU"/>
              </w:rPr>
              <w:t>Юридический а</w:t>
            </w:r>
            <w:proofErr w:type="spellStart"/>
            <w:r w:rsidRPr="00DC1BAE">
              <w:rPr>
                <w:rFonts w:ascii="Times New Roman" w:eastAsia="Times New Roman" w:hAnsi="Times New Roman" w:cs="Times New Roman"/>
                <w:sz w:val="24"/>
                <w:szCs w:val="24"/>
                <w:lang w:eastAsia="ru-RU"/>
              </w:rPr>
              <w:t>дрес</w:t>
            </w:r>
            <w:proofErr w:type="spellEnd"/>
            <w:r w:rsidRPr="00DC1BAE">
              <w:rPr>
                <w:rFonts w:ascii="Times New Roman" w:eastAsia="Times New Roman" w:hAnsi="Times New Roman" w:cs="Times New Roman"/>
                <w:sz w:val="24"/>
                <w:szCs w:val="24"/>
                <w:lang w:eastAsia="ru-RU"/>
              </w:rPr>
              <w:t>:</w:t>
            </w:r>
          </w:p>
          <w:p w:rsidR="00164D8F" w:rsidRPr="00DC1BAE" w:rsidRDefault="00164D8F" w:rsidP="006F63FB">
            <w:pPr>
              <w:jc w:val="both"/>
              <w:rPr>
                <w:rFonts w:ascii="Times New Roman" w:eastAsia="Times New Roman" w:hAnsi="Times New Roman" w:cs="Times New Roman"/>
                <w:sz w:val="24"/>
                <w:szCs w:val="24"/>
                <w:lang w:val="kk-KZ"/>
              </w:rPr>
            </w:pPr>
            <w:r w:rsidRPr="00DC1BAE">
              <w:rPr>
                <w:rFonts w:ascii="Times New Roman" w:eastAsia="Times New Roman" w:hAnsi="Times New Roman" w:cs="Times New Roman"/>
                <w:sz w:val="24"/>
                <w:szCs w:val="24"/>
              </w:rPr>
              <w:t xml:space="preserve">Фактический адрес </w:t>
            </w:r>
            <w:r w:rsidRPr="00DC1BAE">
              <w:rPr>
                <w:rFonts w:ascii="Times New Roman" w:eastAsia="Times New Roman" w:hAnsi="Times New Roman" w:cs="Times New Roman"/>
                <w:sz w:val="24"/>
                <w:szCs w:val="24"/>
                <w:lang w:eastAsia="ru-RU"/>
              </w:rPr>
              <w:t>(для направления корреспонденции)</w:t>
            </w:r>
            <w:r w:rsidRPr="00DC1BAE">
              <w:rPr>
                <w:rFonts w:ascii="Times New Roman" w:eastAsia="Times New Roman" w:hAnsi="Times New Roman" w:cs="Times New Roman"/>
                <w:sz w:val="24"/>
                <w:szCs w:val="24"/>
              </w:rPr>
              <w:t>:</w:t>
            </w:r>
          </w:p>
          <w:p w:rsidR="00164D8F" w:rsidRPr="00DC1BAE" w:rsidRDefault="00164D8F" w:rsidP="006F63FB">
            <w:pPr>
              <w:jc w:val="both"/>
              <w:rPr>
                <w:rFonts w:ascii="Times New Roman" w:eastAsia="Times New Roman" w:hAnsi="Times New Roman" w:cs="Times New Roman"/>
                <w:sz w:val="24"/>
                <w:szCs w:val="24"/>
                <w:lang w:val="kk-KZ"/>
              </w:rPr>
            </w:pPr>
            <w:r w:rsidRPr="00DC1BAE">
              <w:rPr>
                <w:rFonts w:ascii="Times New Roman" w:hAnsi="Times New Roman" w:cs="Times New Roman"/>
                <w:sz w:val="24"/>
                <w:szCs w:val="24"/>
              </w:rPr>
              <w:t>Электронный адрес (</w:t>
            </w:r>
            <w:r w:rsidRPr="00DC1BAE">
              <w:rPr>
                <w:rFonts w:ascii="Times New Roman" w:hAnsi="Times New Roman" w:cs="Times New Roman"/>
                <w:sz w:val="24"/>
                <w:szCs w:val="24"/>
                <w:lang w:val="en-US"/>
              </w:rPr>
              <w:t>E</w:t>
            </w:r>
            <w:r w:rsidRPr="00DC1BAE">
              <w:rPr>
                <w:rFonts w:ascii="Times New Roman" w:hAnsi="Times New Roman" w:cs="Times New Roman"/>
                <w:sz w:val="24"/>
                <w:szCs w:val="24"/>
              </w:rPr>
              <w:t>-</w:t>
            </w:r>
            <w:r w:rsidRPr="00DC1BAE">
              <w:rPr>
                <w:rFonts w:ascii="Times New Roman" w:hAnsi="Times New Roman" w:cs="Times New Roman"/>
                <w:sz w:val="24"/>
                <w:szCs w:val="24"/>
                <w:lang w:val="en-US"/>
              </w:rPr>
              <w:t>mail</w:t>
            </w:r>
            <w:r w:rsidRPr="00DC1BAE">
              <w:rPr>
                <w:rFonts w:ascii="Times New Roman" w:hAnsi="Times New Roman" w:cs="Times New Roman"/>
                <w:sz w:val="24"/>
                <w:szCs w:val="24"/>
              </w:rPr>
              <w:t>):</w:t>
            </w:r>
          </w:p>
          <w:p w:rsidR="00164D8F" w:rsidRPr="00DC1BAE" w:rsidRDefault="00164D8F" w:rsidP="006F63FB">
            <w:pPr>
              <w:ind w:left="720" w:hanging="720"/>
              <w:jc w:val="both"/>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sz w:val="24"/>
                <w:szCs w:val="24"/>
                <w:lang w:eastAsia="ru-RU"/>
              </w:rPr>
              <w:t>БИН</w:t>
            </w:r>
          </w:p>
          <w:p w:rsidR="00164D8F" w:rsidRPr="00DC1BAE" w:rsidRDefault="00164D8F" w:rsidP="006F63FB">
            <w:pPr>
              <w:ind w:left="720" w:hanging="720"/>
              <w:jc w:val="both"/>
              <w:rPr>
                <w:rFonts w:ascii="Times New Roman" w:eastAsia="Times New Roman" w:hAnsi="Times New Roman" w:cs="Times New Roman"/>
                <w:sz w:val="24"/>
                <w:szCs w:val="24"/>
                <w:lang w:eastAsia="ru-RU"/>
              </w:rPr>
            </w:pPr>
            <w:r w:rsidRPr="00DC1BAE">
              <w:rPr>
                <w:rFonts w:ascii="Times New Roman" w:eastAsia="Times New Roman" w:hAnsi="Times New Roman" w:cs="Times New Roman"/>
                <w:sz w:val="24"/>
                <w:szCs w:val="24"/>
                <w:lang w:eastAsia="ru-RU"/>
              </w:rPr>
              <w:t>Банковские реквизиты:</w:t>
            </w:r>
          </w:p>
          <w:p w:rsidR="00164D8F" w:rsidRPr="00DC1BAE" w:rsidRDefault="00164D8F" w:rsidP="006F63FB">
            <w:pPr>
              <w:ind w:left="720" w:hanging="720"/>
              <w:jc w:val="both"/>
              <w:rPr>
                <w:rFonts w:ascii="Times New Roman" w:eastAsia="Times New Roman" w:hAnsi="Times New Roman" w:cs="Times New Roman"/>
                <w:sz w:val="24"/>
                <w:szCs w:val="24"/>
                <w:lang w:eastAsia="ru-RU"/>
              </w:rPr>
            </w:pPr>
            <w:r w:rsidRPr="00DC1BAE">
              <w:rPr>
                <w:rFonts w:ascii="Times New Roman" w:eastAsia="Times New Roman" w:hAnsi="Times New Roman" w:cs="Times New Roman"/>
                <w:sz w:val="24"/>
                <w:szCs w:val="24"/>
                <w:lang w:val="en-US" w:eastAsia="ru-RU"/>
              </w:rPr>
              <w:t>Swift</w:t>
            </w:r>
            <w:r w:rsidRPr="00DC1BAE">
              <w:rPr>
                <w:rFonts w:ascii="Times New Roman" w:eastAsia="Times New Roman" w:hAnsi="Times New Roman" w:cs="Times New Roman"/>
                <w:sz w:val="24"/>
                <w:szCs w:val="24"/>
                <w:lang w:eastAsia="ru-RU"/>
              </w:rPr>
              <w:t xml:space="preserve"> (БИК)</w:t>
            </w:r>
          </w:p>
          <w:p w:rsidR="00164D8F" w:rsidRPr="00DC1BAE" w:rsidRDefault="00164D8F" w:rsidP="006F63FB">
            <w:pPr>
              <w:ind w:left="720" w:hanging="720"/>
              <w:jc w:val="both"/>
              <w:rPr>
                <w:rFonts w:ascii="Times New Roman" w:eastAsia="Times New Roman" w:hAnsi="Times New Roman" w:cs="Times New Roman"/>
                <w:sz w:val="24"/>
                <w:szCs w:val="24"/>
                <w:lang w:eastAsia="ru-RU"/>
              </w:rPr>
            </w:pPr>
            <w:r w:rsidRPr="00DC1BAE">
              <w:rPr>
                <w:rFonts w:ascii="Times New Roman" w:eastAsia="Times New Roman" w:hAnsi="Times New Roman" w:cs="Times New Roman"/>
                <w:sz w:val="24"/>
                <w:szCs w:val="24"/>
                <w:lang w:eastAsia="ru-RU"/>
              </w:rPr>
              <w:t>Р/С:</w:t>
            </w:r>
          </w:p>
          <w:p w:rsidR="00164D8F" w:rsidRPr="00DC1BAE" w:rsidRDefault="00164D8F" w:rsidP="006F63FB">
            <w:pPr>
              <w:ind w:left="720" w:hanging="720"/>
              <w:jc w:val="both"/>
              <w:rPr>
                <w:rFonts w:ascii="Times New Roman" w:eastAsia="Times New Roman" w:hAnsi="Times New Roman" w:cs="Times New Roman"/>
                <w:sz w:val="24"/>
                <w:szCs w:val="24"/>
                <w:lang w:eastAsia="ru-RU"/>
              </w:rPr>
            </w:pPr>
            <w:r w:rsidRPr="00DC1BAE">
              <w:rPr>
                <w:rFonts w:ascii="Times New Roman" w:eastAsia="Times New Roman" w:hAnsi="Times New Roman" w:cs="Times New Roman"/>
                <w:sz w:val="24"/>
                <w:szCs w:val="24"/>
                <w:lang w:eastAsia="ru-RU"/>
              </w:rPr>
              <w:t>Телефон:</w:t>
            </w:r>
          </w:p>
          <w:p w:rsidR="00164D8F" w:rsidRPr="00DC1BAE" w:rsidRDefault="00164D8F" w:rsidP="006F63FB">
            <w:pPr>
              <w:jc w:val="both"/>
              <w:rPr>
                <w:rFonts w:ascii="Times New Roman" w:eastAsia="Times New Roman" w:hAnsi="Times New Roman" w:cs="Times New Roman"/>
                <w:i/>
                <w:sz w:val="2"/>
                <w:szCs w:val="24"/>
                <w:lang w:val="kk-KZ" w:eastAsia="ru-RU"/>
              </w:rPr>
            </w:pPr>
          </w:p>
          <w:p w:rsidR="00164D8F" w:rsidRPr="00DC1BAE" w:rsidRDefault="00164D8F" w:rsidP="006F63FB">
            <w:pPr>
              <w:ind w:left="52"/>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sz w:val="24"/>
                <w:szCs w:val="24"/>
                <w:lang w:eastAsia="ru-RU"/>
              </w:rPr>
              <w:tab/>
              <w:t>«</w:t>
            </w:r>
            <w:r w:rsidRPr="00DC1BAE">
              <w:rPr>
                <w:rFonts w:ascii="Times New Roman" w:eastAsia="Times New Roman" w:hAnsi="Times New Roman" w:cs="Times New Roman"/>
                <w:i/>
                <w:sz w:val="24"/>
                <w:szCs w:val="24"/>
                <w:lang w:eastAsia="ru-RU"/>
              </w:rPr>
              <w:t>Заявитель</w:t>
            </w:r>
            <w:r w:rsidRPr="00DC1BAE">
              <w:rPr>
                <w:rFonts w:ascii="Times New Roman" w:eastAsia="Times New Roman" w:hAnsi="Times New Roman" w:cs="Times New Roman"/>
                <w:sz w:val="24"/>
                <w:szCs w:val="24"/>
                <w:lang w:eastAsia="ru-RU"/>
              </w:rPr>
              <w:t>»</w:t>
            </w:r>
          </w:p>
          <w:p w:rsidR="00164D8F" w:rsidRPr="00DC1BAE" w:rsidRDefault="00164D8F" w:rsidP="006F63FB">
            <w:pPr>
              <w:jc w:val="both"/>
              <w:rPr>
                <w:rFonts w:ascii="Times New Roman" w:eastAsia="Times New Roman" w:hAnsi="Times New Roman" w:cs="Times New Roman"/>
                <w:b/>
                <w:sz w:val="24"/>
                <w:szCs w:val="24"/>
                <w:lang w:val="kk-KZ" w:eastAsia="ru-RU"/>
              </w:rPr>
            </w:pPr>
            <w:r w:rsidRPr="00DC1BAE">
              <w:rPr>
                <w:rFonts w:ascii="Times New Roman" w:eastAsia="Times New Roman" w:hAnsi="Times New Roman" w:cs="Times New Roman"/>
                <w:b/>
                <w:sz w:val="24"/>
                <w:szCs w:val="24"/>
                <w:lang w:eastAsia="ru-RU"/>
              </w:rPr>
              <w:t xml:space="preserve">Должность уполномоченного лица  </w:t>
            </w:r>
          </w:p>
          <w:p w:rsidR="00164D8F" w:rsidRPr="00DC1BAE" w:rsidRDefault="00164D8F" w:rsidP="006F63FB">
            <w:pPr>
              <w:jc w:val="both"/>
              <w:rPr>
                <w:rFonts w:ascii="Times New Roman" w:eastAsia="Times New Roman" w:hAnsi="Times New Roman" w:cs="Times New Roman"/>
                <w:sz w:val="24"/>
                <w:szCs w:val="24"/>
                <w:lang w:val="kk-KZ" w:eastAsia="ru-RU"/>
              </w:rPr>
            </w:pPr>
            <w:r w:rsidRPr="00DC1BAE">
              <w:rPr>
                <w:rFonts w:ascii="Times New Roman" w:eastAsia="Times New Roman" w:hAnsi="Times New Roman" w:cs="Times New Roman"/>
                <w:sz w:val="24"/>
                <w:szCs w:val="24"/>
                <w:lang w:val="kk-KZ" w:eastAsia="ru-RU"/>
              </w:rPr>
              <w:t xml:space="preserve"> </w:t>
            </w:r>
          </w:p>
          <w:p w:rsidR="00164D8F" w:rsidRPr="00DC1BAE" w:rsidRDefault="00164D8F" w:rsidP="006F63FB">
            <w:pPr>
              <w:jc w:val="both"/>
              <w:rPr>
                <w:rFonts w:ascii="Times New Roman" w:eastAsia="Times New Roman" w:hAnsi="Times New Roman" w:cs="Times New Roman"/>
                <w:sz w:val="24"/>
                <w:szCs w:val="24"/>
                <w:lang w:eastAsia="ru-RU"/>
              </w:rPr>
            </w:pPr>
            <w:r w:rsidRPr="00DC1BAE">
              <w:rPr>
                <w:rFonts w:ascii="Times New Roman" w:eastAsia="Times New Roman" w:hAnsi="Times New Roman" w:cs="Times New Roman"/>
                <w:sz w:val="24"/>
                <w:szCs w:val="24"/>
                <w:lang w:eastAsia="ru-RU"/>
              </w:rPr>
              <w:t xml:space="preserve">______________________ </w:t>
            </w:r>
            <w:r w:rsidRPr="00DC1BAE">
              <w:rPr>
                <w:rFonts w:ascii="Times New Roman" w:eastAsia="Times New Roman" w:hAnsi="Times New Roman" w:cs="Times New Roman"/>
                <w:b/>
                <w:sz w:val="24"/>
                <w:szCs w:val="24"/>
                <w:lang w:eastAsia="ru-RU"/>
              </w:rPr>
              <w:t xml:space="preserve">И. Фамилия                                                                      </w:t>
            </w:r>
          </w:p>
          <w:p w:rsidR="00164D8F" w:rsidRPr="00DC1BAE" w:rsidRDefault="00164D8F" w:rsidP="006F63FB">
            <w:pPr>
              <w:rPr>
                <w:rFonts w:ascii="Times New Roman" w:eastAsia="Times New Roman" w:hAnsi="Times New Roman" w:cs="Times New Roman"/>
                <w:sz w:val="24"/>
                <w:szCs w:val="24"/>
                <w:lang w:eastAsia="ru-RU"/>
              </w:rPr>
            </w:pPr>
            <w:r w:rsidRPr="00DC1BAE">
              <w:rPr>
                <w:rFonts w:ascii="Times New Roman" w:eastAsia="Times New Roman" w:hAnsi="Times New Roman" w:cs="Times New Roman"/>
                <w:sz w:val="24"/>
                <w:szCs w:val="24"/>
                <w:lang w:eastAsia="ru-RU"/>
              </w:rPr>
              <w:t xml:space="preserve">                </w:t>
            </w:r>
            <w:r w:rsidRPr="00DC1BAE">
              <w:rPr>
                <w:rFonts w:ascii="Times New Roman" w:eastAsia="Times New Roman" w:hAnsi="Times New Roman" w:cs="Times New Roman"/>
                <w:i/>
                <w:sz w:val="24"/>
                <w:szCs w:val="24"/>
                <w:lang w:eastAsia="ru-RU"/>
              </w:rPr>
              <w:t>подпись</w:t>
            </w:r>
          </w:p>
          <w:p w:rsidR="00164D8F" w:rsidRPr="00DC1BAE" w:rsidRDefault="00164D8F" w:rsidP="006F63FB">
            <w:pPr>
              <w:pStyle w:val="ad"/>
              <w:jc w:val="both"/>
              <w:rPr>
                <w:sz w:val="24"/>
                <w:szCs w:val="24"/>
              </w:rPr>
            </w:pPr>
            <w:r w:rsidRPr="00DC1BAE">
              <w:rPr>
                <w:sz w:val="24"/>
                <w:szCs w:val="24"/>
              </w:rPr>
              <w:t>М.П. (при наличии)</w:t>
            </w:r>
          </w:p>
        </w:tc>
      </w:tr>
    </w:tbl>
    <w:p w:rsidR="009D2EAC" w:rsidRPr="009A2111" w:rsidRDefault="009D2EAC" w:rsidP="00A3677D">
      <w:pPr>
        <w:spacing w:line="240" w:lineRule="auto"/>
        <w:rPr>
          <w:rFonts w:ascii="Times New Roman" w:hAnsi="Times New Roman" w:cs="Times New Roman"/>
          <w:sz w:val="28"/>
          <w:szCs w:val="28"/>
        </w:rPr>
      </w:pPr>
    </w:p>
    <w:p w:rsidR="00334516" w:rsidRPr="009A2111" w:rsidRDefault="00334516" w:rsidP="00A76307">
      <w:pPr>
        <w:jc w:val="both"/>
        <w:rPr>
          <w:rFonts w:ascii="Times New Roman" w:hAnsi="Times New Roman" w:cs="Times New Roman"/>
          <w:sz w:val="28"/>
          <w:szCs w:val="28"/>
          <w:lang w:val="kk-KZ"/>
        </w:rPr>
        <w:sectPr w:rsidR="00334516" w:rsidRPr="009A2111" w:rsidSect="008958FC">
          <w:headerReference w:type="default" r:id="rId9"/>
          <w:pgSz w:w="11906" w:h="16838"/>
          <w:pgMar w:top="567" w:right="424" w:bottom="851" w:left="1134" w:header="709" w:footer="709" w:gutter="0"/>
          <w:cols w:space="708"/>
          <w:docGrid w:linePitch="360"/>
        </w:sectPr>
      </w:pPr>
    </w:p>
    <w:tbl>
      <w:tblPr>
        <w:tblStyle w:val="a3"/>
        <w:tblW w:w="1573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559"/>
        <w:gridCol w:w="9498"/>
      </w:tblGrid>
      <w:tr w:rsidR="00A76307" w:rsidRPr="009A2111" w:rsidTr="005461D5">
        <w:tc>
          <w:tcPr>
            <w:tcW w:w="4678" w:type="dxa"/>
          </w:tcPr>
          <w:p w:rsidR="00184819" w:rsidRPr="009A2111" w:rsidRDefault="00184819" w:rsidP="005461D5">
            <w:pPr>
              <w:pStyle w:val="ad"/>
              <w:ind w:left="-2093" w:firstLine="2093"/>
              <w:jc w:val="both"/>
              <w:rPr>
                <w:sz w:val="24"/>
                <w:szCs w:val="24"/>
                <w:lang w:val="kk-KZ"/>
              </w:rPr>
            </w:pPr>
            <w:r w:rsidRPr="009A2111">
              <w:rPr>
                <w:sz w:val="24"/>
                <w:szCs w:val="24"/>
                <w:lang w:val="kk-KZ"/>
              </w:rPr>
              <w:lastRenderedPageBreak/>
              <w:t xml:space="preserve">Вакциналардың сапасын бағалауды </w:t>
            </w:r>
          </w:p>
          <w:p w:rsidR="00A76307" w:rsidRPr="009A2111" w:rsidRDefault="00184819" w:rsidP="00EB0183">
            <w:pPr>
              <w:pStyle w:val="ad"/>
              <w:jc w:val="both"/>
              <w:rPr>
                <w:sz w:val="22"/>
                <w:szCs w:val="22"/>
                <w:lang w:val="kk-KZ"/>
              </w:rPr>
            </w:pPr>
            <w:r w:rsidRPr="009A2111">
              <w:rPr>
                <w:sz w:val="24"/>
                <w:szCs w:val="24"/>
                <w:lang w:val="kk-KZ"/>
              </w:rPr>
              <w:t xml:space="preserve">жүргізуге </w:t>
            </w:r>
            <w:r w:rsidR="002B4966" w:rsidRPr="009A2111">
              <w:rPr>
                <w:sz w:val="24"/>
                <w:szCs w:val="24"/>
                <w:lang w:val="kk-KZ"/>
              </w:rPr>
              <w:t>20__ жылғы</w:t>
            </w:r>
            <w:r w:rsidR="003D694A" w:rsidRPr="009A2111">
              <w:rPr>
                <w:sz w:val="24"/>
                <w:szCs w:val="24"/>
                <w:lang w:val="kk-KZ"/>
              </w:rPr>
              <w:t xml:space="preserve"> </w:t>
            </w:r>
            <w:r w:rsidR="00EB0183" w:rsidRPr="009A2111">
              <w:rPr>
                <w:sz w:val="24"/>
                <w:szCs w:val="24"/>
                <w:lang w:val="kk-KZ"/>
              </w:rPr>
              <w:t>«___» _</w:t>
            </w:r>
            <w:r w:rsidR="00A76307" w:rsidRPr="009A2111">
              <w:rPr>
                <w:sz w:val="24"/>
                <w:szCs w:val="24"/>
                <w:lang w:val="kk-KZ"/>
              </w:rPr>
              <w:t xml:space="preserve">__________ №_____ </w:t>
            </w:r>
            <w:r w:rsidRPr="009A2111">
              <w:rPr>
                <w:sz w:val="24"/>
                <w:szCs w:val="24"/>
                <w:lang w:val="kk-KZ"/>
              </w:rPr>
              <w:t xml:space="preserve">үлгі </w:t>
            </w:r>
            <w:r w:rsidR="00A76307" w:rsidRPr="009A2111">
              <w:rPr>
                <w:sz w:val="24"/>
                <w:szCs w:val="24"/>
                <w:lang w:val="kk-KZ"/>
              </w:rPr>
              <w:t>шартына қосымша</w:t>
            </w:r>
          </w:p>
        </w:tc>
        <w:tc>
          <w:tcPr>
            <w:tcW w:w="1559" w:type="dxa"/>
          </w:tcPr>
          <w:p w:rsidR="00A76307" w:rsidRPr="009A2111" w:rsidRDefault="00A76307" w:rsidP="0021316F">
            <w:pPr>
              <w:rPr>
                <w:rFonts w:ascii="Times New Roman" w:hAnsi="Times New Roman" w:cs="Times New Roman"/>
                <w:lang w:val="kk-KZ"/>
              </w:rPr>
            </w:pPr>
          </w:p>
        </w:tc>
        <w:tc>
          <w:tcPr>
            <w:tcW w:w="9498" w:type="dxa"/>
          </w:tcPr>
          <w:p w:rsidR="00184819" w:rsidRPr="009A2111" w:rsidRDefault="00A76307" w:rsidP="00184819">
            <w:pPr>
              <w:jc w:val="right"/>
              <w:rPr>
                <w:rFonts w:ascii="Times New Roman" w:hAnsi="Times New Roman" w:cs="Times New Roman"/>
                <w:sz w:val="24"/>
                <w:szCs w:val="24"/>
                <w:lang w:val="kk-KZ"/>
              </w:rPr>
            </w:pPr>
            <w:r w:rsidRPr="009A2111">
              <w:rPr>
                <w:rFonts w:ascii="Times New Roman" w:hAnsi="Times New Roman" w:cs="Times New Roman"/>
                <w:sz w:val="24"/>
                <w:szCs w:val="24"/>
              </w:rPr>
              <w:t xml:space="preserve">Приложение к </w:t>
            </w:r>
            <w:r w:rsidR="00184819" w:rsidRPr="009A2111">
              <w:rPr>
                <w:rFonts w:ascii="Times New Roman" w:hAnsi="Times New Roman" w:cs="Times New Roman"/>
                <w:sz w:val="24"/>
                <w:szCs w:val="24"/>
                <w:lang w:val="kk-KZ"/>
              </w:rPr>
              <w:t>т</w:t>
            </w:r>
            <w:proofErr w:type="spellStart"/>
            <w:r w:rsidR="00184819" w:rsidRPr="009A2111">
              <w:rPr>
                <w:rFonts w:ascii="Times New Roman" w:hAnsi="Times New Roman" w:cs="Times New Roman"/>
                <w:sz w:val="24"/>
                <w:szCs w:val="24"/>
              </w:rPr>
              <w:t>ипово</w:t>
            </w:r>
            <w:proofErr w:type="spellEnd"/>
            <w:r w:rsidR="00184819" w:rsidRPr="009A2111">
              <w:rPr>
                <w:rFonts w:ascii="Times New Roman" w:hAnsi="Times New Roman" w:cs="Times New Roman"/>
                <w:sz w:val="24"/>
                <w:szCs w:val="24"/>
                <w:lang w:val="kk-KZ"/>
              </w:rPr>
              <w:t>му</w:t>
            </w:r>
            <w:r w:rsidR="00184819" w:rsidRPr="009A2111">
              <w:rPr>
                <w:rFonts w:ascii="Times New Roman" w:hAnsi="Times New Roman" w:cs="Times New Roman"/>
                <w:sz w:val="24"/>
                <w:szCs w:val="24"/>
              </w:rPr>
              <w:t xml:space="preserve"> договор</w:t>
            </w:r>
            <w:r w:rsidR="00184819" w:rsidRPr="009A2111">
              <w:rPr>
                <w:rFonts w:ascii="Times New Roman" w:hAnsi="Times New Roman" w:cs="Times New Roman"/>
                <w:sz w:val="24"/>
                <w:szCs w:val="24"/>
                <w:lang w:val="kk-KZ"/>
              </w:rPr>
              <w:t>у</w:t>
            </w:r>
          </w:p>
          <w:p w:rsidR="00184819" w:rsidRPr="009A2111" w:rsidRDefault="00184819" w:rsidP="00184819">
            <w:pPr>
              <w:jc w:val="right"/>
              <w:rPr>
                <w:rFonts w:ascii="Times New Roman" w:hAnsi="Times New Roman" w:cs="Times New Roman"/>
                <w:sz w:val="24"/>
                <w:szCs w:val="24"/>
                <w:lang w:val="kk-KZ"/>
              </w:rPr>
            </w:pPr>
            <w:r w:rsidRPr="009A2111">
              <w:rPr>
                <w:rFonts w:ascii="Times New Roman" w:hAnsi="Times New Roman" w:cs="Times New Roman"/>
                <w:sz w:val="24"/>
                <w:szCs w:val="24"/>
              </w:rPr>
              <w:t xml:space="preserve">на проведение оценки </w:t>
            </w:r>
          </w:p>
          <w:p w:rsidR="00184819" w:rsidRPr="009A2111" w:rsidRDefault="00184819" w:rsidP="00184819">
            <w:pPr>
              <w:jc w:val="right"/>
              <w:rPr>
                <w:rFonts w:ascii="Times New Roman" w:hAnsi="Times New Roman" w:cs="Times New Roman"/>
                <w:sz w:val="24"/>
                <w:szCs w:val="24"/>
                <w:lang w:val="kk-KZ"/>
              </w:rPr>
            </w:pPr>
            <w:r w:rsidRPr="009A2111">
              <w:rPr>
                <w:rFonts w:ascii="Times New Roman" w:hAnsi="Times New Roman" w:cs="Times New Roman"/>
                <w:sz w:val="24"/>
                <w:szCs w:val="24"/>
              </w:rPr>
              <w:t>качества вакцин</w:t>
            </w:r>
          </w:p>
          <w:p w:rsidR="00A76307" w:rsidRPr="009A2111" w:rsidRDefault="00A76307" w:rsidP="00184819">
            <w:pPr>
              <w:jc w:val="right"/>
              <w:rPr>
                <w:rFonts w:ascii="Times New Roman" w:hAnsi="Times New Roman" w:cs="Times New Roman"/>
                <w:lang w:val="kk-KZ"/>
              </w:rPr>
            </w:pPr>
            <w:r w:rsidRPr="009A2111">
              <w:rPr>
                <w:rFonts w:ascii="Times New Roman" w:hAnsi="Times New Roman" w:cs="Times New Roman"/>
                <w:sz w:val="24"/>
                <w:szCs w:val="24"/>
              </w:rPr>
              <w:t>от «___» ___________ 20__ г. №_____</w:t>
            </w:r>
          </w:p>
        </w:tc>
      </w:tr>
    </w:tbl>
    <w:p w:rsidR="00A76307" w:rsidRPr="009A2111" w:rsidRDefault="00A76307" w:rsidP="00A3677D">
      <w:pPr>
        <w:spacing w:after="0" w:line="240" w:lineRule="auto"/>
        <w:ind w:left="5670"/>
        <w:jc w:val="both"/>
        <w:rPr>
          <w:rFonts w:ascii="Times New Roman" w:eastAsia="Times New Roman" w:hAnsi="Times New Roman" w:cs="Times New Roman"/>
          <w:lang w:eastAsia="ru-RU"/>
        </w:rPr>
      </w:pPr>
    </w:p>
    <w:p w:rsidR="00523A4E" w:rsidRPr="009A2111" w:rsidRDefault="002B4966" w:rsidP="00523A4E">
      <w:pPr>
        <w:spacing w:after="0" w:line="240" w:lineRule="auto"/>
        <w:jc w:val="center"/>
        <w:rPr>
          <w:rFonts w:ascii="Times New Roman" w:hAnsi="Times New Roman" w:cs="Times New Roman"/>
        </w:rPr>
      </w:pPr>
      <w:r w:rsidRPr="009A2111">
        <w:rPr>
          <w:rFonts w:ascii="Times New Roman" w:hAnsi="Times New Roman" w:cs="Times New Roman"/>
          <w:lang w:val="kk-KZ"/>
        </w:rPr>
        <w:t>Нысан/</w:t>
      </w:r>
      <w:r w:rsidR="00523A4E" w:rsidRPr="009A2111">
        <w:rPr>
          <w:rFonts w:ascii="Times New Roman" w:hAnsi="Times New Roman" w:cs="Times New Roman"/>
        </w:rPr>
        <w:t>Форма</w:t>
      </w:r>
    </w:p>
    <w:p w:rsidR="00523A4E" w:rsidRPr="009A2111" w:rsidRDefault="00523A4E" w:rsidP="00523A4E">
      <w:pPr>
        <w:spacing w:after="0" w:line="240" w:lineRule="auto"/>
        <w:jc w:val="center"/>
        <w:rPr>
          <w:rFonts w:ascii="Times New Roman" w:hAnsi="Times New Roman" w:cs="Times New Roman"/>
          <w:b/>
        </w:rPr>
      </w:pPr>
    </w:p>
    <w:p w:rsidR="00523A4E" w:rsidRPr="009A2111" w:rsidRDefault="002B4966" w:rsidP="00523A4E">
      <w:pPr>
        <w:spacing w:after="0" w:line="240" w:lineRule="auto"/>
        <w:jc w:val="center"/>
        <w:rPr>
          <w:rFonts w:ascii="Times New Roman" w:hAnsi="Times New Roman" w:cs="Times New Roman"/>
          <w:b/>
          <w:lang w:val="kk-KZ"/>
        </w:rPr>
      </w:pPr>
      <w:r w:rsidRPr="009A2111">
        <w:rPr>
          <w:rFonts w:ascii="Times New Roman" w:hAnsi="Times New Roman" w:cs="Times New Roman"/>
          <w:b/>
          <w:lang w:val="kk-KZ"/>
        </w:rPr>
        <w:t>ТӨЛЕМГЕ ӨТІНІ</w:t>
      </w:r>
      <w:r w:rsidR="00A54168" w:rsidRPr="009A2111">
        <w:rPr>
          <w:rFonts w:ascii="Times New Roman" w:hAnsi="Times New Roman" w:cs="Times New Roman"/>
          <w:b/>
          <w:lang w:val="kk-KZ"/>
        </w:rPr>
        <w:t>Ш</w:t>
      </w:r>
      <w:r w:rsidR="00523A4E" w:rsidRPr="009A2111">
        <w:rPr>
          <w:rFonts w:ascii="Times New Roman" w:hAnsi="Times New Roman" w:cs="Times New Roman"/>
          <w:b/>
          <w:lang w:val="kk-KZ"/>
        </w:rPr>
        <w:t xml:space="preserve"> /</w:t>
      </w:r>
    </w:p>
    <w:p w:rsidR="00523A4E" w:rsidRPr="009A2111" w:rsidRDefault="00523A4E" w:rsidP="00523A4E">
      <w:pPr>
        <w:spacing w:after="0" w:line="240" w:lineRule="auto"/>
        <w:jc w:val="center"/>
        <w:rPr>
          <w:rFonts w:ascii="Times New Roman" w:hAnsi="Times New Roman" w:cs="Times New Roman"/>
          <w:b/>
          <w:lang w:val="kk-KZ"/>
        </w:rPr>
      </w:pPr>
      <w:r w:rsidRPr="009A2111">
        <w:rPr>
          <w:rFonts w:ascii="Times New Roman" w:hAnsi="Times New Roman" w:cs="Times New Roman"/>
          <w:b/>
          <w:lang w:val="kk-KZ"/>
        </w:rPr>
        <w:t xml:space="preserve">ЗАЯВКА НА ПЛАТЕЖ </w:t>
      </w:r>
    </w:p>
    <w:p w:rsidR="00523A4E" w:rsidRPr="009A2111" w:rsidRDefault="00523A4E" w:rsidP="007143A7">
      <w:pPr>
        <w:spacing w:after="0" w:line="240" w:lineRule="auto"/>
        <w:jc w:val="center"/>
        <w:rPr>
          <w:rFonts w:ascii="Times New Roman" w:hAnsi="Times New Roman" w:cs="Times New Roman"/>
          <w:b/>
          <w:lang w:val="kk-KZ"/>
        </w:rPr>
      </w:pPr>
      <w:r w:rsidRPr="009A2111">
        <w:rPr>
          <w:rFonts w:ascii="Times New Roman" w:hAnsi="Times New Roman" w:cs="Times New Roman"/>
          <w:b/>
          <w:lang w:val="kk-KZ"/>
        </w:rPr>
        <w:t>№____________________</w:t>
      </w:r>
    </w:p>
    <w:p w:rsidR="00523A4E" w:rsidRPr="009A2111" w:rsidRDefault="00523A4E" w:rsidP="007143A7">
      <w:pPr>
        <w:spacing w:after="0" w:line="240" w:lineRule="auto"/>
        <w:jc w:val="center"/>
        <w:rPr>
          <w:rFonts w:ascii="Times New Roman" w:hAnsi="Times New Roman" w:cs="Times New Roman"/>
          <w:b/>
          <w:lang w:val="kk-KZ"/>
        </w:rPr>
      </w:pPr>
    </w:p>
    <w:tbl>
      <w:tblPr>
        <w:tblStyle w:val="a3"/>
        <w:tblW w:w="15735" w:type="dxa"/>
        <w:tblInd w:w="-34" w:type="dxa"/>
        <w:tblLayout w:type="fixed"/>
        <w:tblLook w:val="04A0" w:firstRow="1" w:lastRow="0" w:firstColumn="1" w:lastColumn="0" w:noHBand="0" w:noVBand="1"/>
      </w:tblPr>
      <w:tblGrid>
        <w:gridCol w:w="424"/>
        <w:gridCol w:w="1986"/>
        <w:gridCol w:w="1560"/>
        <w:gridCol w:w="1559"/>
        <w:gridCol w:w="1134"/>
        <w:gridCol w:w="1843"/>
        <w:gridCol w:w="1984"/>
        <w:gridCol w:w="2693"/>
        <w:gridCol w:w="2552"/>
      </w:tblGrid>
      <w:tr w:rsidR="00C043C9" w:rsidRPr="009A2111" w:rsidTr="00334516">
        <w:tc>
          <w:tcPr>
            <w:tcW w:w="15735" w:type="dxa"/>
            <w:gridSpan w:val="9"/>
            <w:vAlign w:val="center"/>
          </w:tcPr>
          <w:p w:rsidR="00C043C9" w:rsidRPr="009A2111" w:rsidRDefault="00C043C9" w:rsidP="0021316F">
            <w:pPr>
              <w:jc w:val="center"/>
              <w:rPr>
                <w:rFonts w:ascii="Times New Roman" w:eastAsia="Times New Roman" w:hAnsi="Times New Roman" w:cs="Times New Roman"/>
                <w:b/>
                <w:lang w:val="kk-KZ" w:eastAsia="ru-RU"/>
              </w:rPr>
            </w:pPr>
            <w:r w:rsidRPr="009A2111">
              <w:rPr>
                <w:rFonts w:ascii="Times New Roman" w:eastAsia="Times New Roman" w:hAnsi="Times New Roman" w:cs="Times New Roman"/>
                <w:b/>
                <w:lang w:val="kk-KZ" w:eastAsia="ru-RU"/>
              </w:rPr>
              <w:t>Мәлімделген өнім туралы ақпарат / Информация о заявляемой продукции</w:t>
            </w:r>
          </w:p>
        </w:tc>
      </w:tr>
      <w:tr w:rsidR="00CA5DA3" w:rsidRPr="009A2111" w:rsidTr="00CA5DA3">
        <w:tc>
          <w:tcPr>
            <w:tcW w:w="424" w:type="dxa"/>
            <w:vAlign w:val="center"/>
          </w:tcPr>
          <w:p w:rsidR="00CA5DA3" w:rsidRPr="009A2111" w:rsidRDefault="00CA5DA3" w:rsidP="0021316F">
            <w:pPr>
              <w:jc w:val="center"/>
              <w:rPr>
                <w:rFonts w:ascii="Times New Roman" w:eastAsia="Times New Roman" w:hAnsi="Times New Roman" w:cs="Times New Roman"/>
                <w:b/>
                <w:lang w:eastAsia="ru-RU"/>
              </w:rPr>
            </w:pPr>
            <w:r w:rsidRPr="009A2111">
              <w:rPr>
                <w:rFonts w:ascii="Times New Roman" w:eastAsia="Times New Roman" w:hAnsi="Times New Roman" w:cs="Times New Roman"/>
                <w:b/>
                <w:lang w:eastAsia="ru-RU"/>
              </w:rPr>
              <w:t>№</w:t>
            </w:r>
          </w:p>
        </w:tc>
        <w:tc>
          <w:tcPr>
            <w:tcW w:w="1986" w:type="dxa"/>
            <w:vAlign w:val="center"/>
          </w:tcPr>
          <w:p w:rsidR="00CA5DA3" w:rsidRPr="009A2111" w:rsidRDefault="00CA5DA3" w:rsidP="0021316F">
            <w:pPr>
              <w:jc w:val="center"/>
              <w:rPr>
                <w:rFonts w:ascii="Times New Roman" w:eastAsia="Times New Roman" w:hAnsi="Times New Roman" w:cs="Times New Roman"/>
                <w:b/>
                <w:lang w:val="kk-KZ" w:eastAsia="ru-RU"/>
              </w:rPr>
            </w:pPr>
            <w:r w:rsidRPr="009A2111">
              <w:rPr>
                <w:rFonts w:ascii="Times New Roman" w:eastAsia="Times New Roman" w:hAnsi="Times New Roman" w:cs="Times New Roman"/>
                <w:b/>
                <w:lang w:val="kk-KZ" w:eastAsia="ru-RU"/>
              </w:rPr>
              <w:t>Саудалық атауы /</w:t>
            </w:r>
          </w:p>
          <w:p w:rsidR="00CA5DA3" w:rsidRPr="009A2111" w:rsidRDefault="00CA5DA3" w:rsidP="0021316F">
            <w:pPr>
              <w:jc w:val="center"/>
              <w:rPr>
                <w:rFonts w:ascii="Times New Roman" w:hAnsi="Times New Roman" w:cs="Times New Roman"/>
                <w:b/>
              </w:rPr>
            </w:pPr>
            <w:r w:rsidRPr="009A2111">
              <w:rPr>
                <w:rFonts w:ascii="Times New Roman" w:eastAsia="Times New Roman" w:hAnsi="Times New Roman" w:cs="Times New Roman"/>
                <w:b/>
                <w:lang w:eastAsia="ru-RU"/>
              </w:rPr>
              <w:t>Торговое название</w:t>
            </w:r>
          </w:p>
        </w:tc>
        <w:tc>
          <w:tcPr>
            <w:tcW w:w="1560" w:type="dxa"/>
            <w:vAlign w:val="center"/>
          </w:tcPr>
          <w:p w:rsidR="00CA5DA3" w:rsidRPr="009A2111" w:rsidRDefault="00CA5DA3" w:rsidP="0021316F">
            <w:pPr>
              <w:jc w:val="center"/>
              <w:rPr>
                <w:rFonts w:ascii="Times New Roman" w:eastAsia="Times New Roman" w:hAnsi="Times New Roman" w:cs="Times New Roman"/>
                <w:b/>
                <w:lang w:val="kk-KZ" w:eastAsia="ru-RU"/>
              </w:rPr>
            </w:pPr>
            <w:r w:rsidRPr="009A2111">
              <w:rPr>
                <w:rFonts w:ascii="Times New Roman" w:eastAsia="Times New Roman" w:hAnsi="Times New Roman" w:cs="Times New Roman"/>
                <w:b/>
                <w:lang w:val="kk-KZ" w:eastAsia="ru-RU"/>
              </w:rPr>
              <w:t>Серия нөмірі (сериялық нөмір)/</w:t>
            </w:r>
          </w:p>
          <w:p w:rsidR="00CA5DA3" w:rsidRPr="009A2111" w:rsidRDefault="00CA5DA3" w:rsidP="0021316F">
            <w:pPr>
              <w:jc w:val="center"/>
              <w:rPr>
                <w:rFonts w:ascii="Times New Roman" w:hAnsi="Times New Roman" w:cs="Times New Roman"/>
                <w:b/>
              </w:rPr>
            </w:pPr>
            <w:r w:rsidRPr="009A2111">
              <w:rPr>
                <w:rFonts w:ascii="Times New Roman" w:eastAsia="Times New Roman" w:hAnsi="Times New Roman" w:cs="Times New Roman"/>
                <w:b/>
                <w:lang w:eastAsia="ru-RU"/>
              </w:rPr>
              <w:t>Номер серии (серийный номер)</w:t>
            </w:r>
          </w:p>
        </w:tc>
        <w:tc>
          <w:tcPr>
            <w:tcW w:w="1559" w:type="dxa"/>
            <w:vAlign w:val="center"/>
          </w:tcPr>
          <w:p w:rsidR="00CA5DA3" w:rsidRPr="009A2111" w:rsidRDefault="00CA5DA3" w:rsidP="0021316F">
            <w:pPr>
              <w:jc w:val="center"/>
              <w:rPr>
                <w:rFonts w:ascii="Times New Roman" w:eastAsia="Times New Roman" w:hAnsi="Times New Roman" w:cs="Times New Roman"/>
                <w:b/>
                <w:lang w:val="kk-KZ" w:eastAsia="ru-RU"/>
              </w:rPr>
            </w:pPr>
            <w:r w:rsidRPr="009A2111">
              <w:rPr>
                <w:rFonts w:ascii="Times New Roman" w:eastAsia="Times New Roman" w:hAnsi="Times New Roman" w:cs="Times New Roman"/>
                <w:b/>
                <w:lang w:val="kk-KZ" w:eastAsia="ru-RU"/>
              </w:rPr>
              <w:t>Жарам</w:t>
            </w:r>
          </w:p>
          <w:p w:rsidR="00CA5DA3" w:rsidRPr="009A2111" w:rsidRDefault="00CA5DA3" w:rsidP="0021316F">
            <w:pPr>
              <w:jc w:val="center"/>
              <w:rPr>
                <w:rFonts w:ascii="Times New Roman" w:hAnsi="Times New Roman" w:cs="Times New Roman"/>
                <w:b/>
              </w:rPr>
            </w:pPr>
            <w:r w:rsidRPr="009A2111">
              <w:rPr>
                <w:rFonts w:ascii="Times New Roman" w:eastAsia="Times New Roman" w:hAnsi="Times New Roman" w:cs="Times New Roman"/>
                <w:b/>
                <w:lang w:val="kk-KZ" w:eastAsia="ru-RU"/>
              </w:rPr>
              <w:t>дылық мерзімі (пайдалану мерзімі)/</w:t>
            </w:r>
            <w:r w:rsidRPr="009A2111">
              <w:rPr>
                <w:rFonts w:ascii="Times New Roman" w:eastAsia="Times New Roman" w:hAnsi="Times New Roman" w:cs="Times New Roman"/>
                <w:b/>
                <w:lang w:eastAsia="ru-RU"/>
              </w:rPr>
              <w:t xml:space="preserve"> Срок годности</w:t>
            </w:r>
            <w:r w:rsidRPr="009A2111">
              <w:rPr>
                <w:rFonts w:ascii="Times New Roman" w:eastAsia="Times New Roman" w:hAnsi="Times New Roman" w:cs="Times New Roman"/>
                <w:b/>
                <w:lang w:val="kk-KZ" w:eastAsia="ru-RU"/>
              </w:rPr>
              <w:t xml:space="preserve"> </w:t>
            </w:r>
            <w:r w:rsidRPr="009A2111">
              <w:rPr>
                <w:rFonts w:ascii="Times New Roman" w:eastAsia="Times New Roman" w:hAnsi="Times New Roman" w:cs="Times New Roman"/>
                <w:b/>
                <w:lang w:eastAsia="ru-RU"/>
              </w:rPr>
              <w:t>(</w:t>
            </w:r>
            <w:r w:rsidRPr="009A2111">
              <w:rPr>
                <w:rFonts w:ascii="Times New Roman" w:eastAsia="Times New Roman" w:hAnsi="Times New Roman" w:cs="Times New Roman"/>
                <w:b/>
                <w:lang w:val="en-US" w:eastAsia="ru-RU"/>
              </w:rPr>
              <w:t>c</w:t>
            </w:r>
            <w:r w:rsidRPr="009A2111">
              <w:rPr>
                <w:rFonts w:ascii="Times New Roman" w:eastAsia="Times New Roman" w:hAnsi="Times New Roman" w:cs="Times New Roman"/>
                <w:b/>
                <w:lang w:eastAsia="ru-RU"/>
              </w:rPr>
              <w:t>рок эксплуатации)</w:t>
            </w:r>
          </w:p>
        </w:tc>
        <w:tc>
          <w:tcPr>
            <w:tcW w:w="1134" w:type="dxa"/>
            <w:vAlign w:val="center"/>
          </w:tcPr>
          <w:p w:rsidR="00CA5DA3" w:rsidRPr="009A2111" w:rsidRDefault="00CA5DA3" w:rsidP="0021316F">
            <w:pPr>
              <w:jc w:val="center"/>
              <w:rPr>
                <w:rFonts w:ascii="Times New Roman" w:hAnsi="Times New Roman" w:cs="Times New Roman"/>
                <w:b/>
              </w:rPr>
            </w:pPr>
            <w:r w:rsidRPr="009A2111">
              <w:rPr>
                <w:rFonts w:ascii="Times New Roman" w:eastAsia="Times New Roman" w:hAnsi="Times New Roman" w:cs="Times New Roman"/>
                <w:b/>
                <w:lang w:val="kk-KZ" w:eastAsia="ru-RU"/>
              </w:rPr>
              <w:t xml:space="preserve">Партия мөлшері / </w:t>
            </w:r>
            <w:r w:rsidRPr="009A2111">
              <w:rPr>
                <w:rFonts w:ascii="Times New Roman" w:eastAsia="Times New Roman" w:hAnsi="Times New Roman" w:cs="Times New Roman"/>
                <w:b/>
                <w:lang w:eastAsia="ru-RU"/>
              </w:rPr>
              <w:t>Размер партии</w:t>
            </w:r>
          </w:p>
        </w:tc>
        <w:tc>
          <w:tcPr>
            <w:tcW w:w="1843" w:type="dxa"/>
            <w:vAlign w:val="center"/>
          </w:tcPr>
          <w:p w:rsidR="00CA5DA3" w:rsidRPr="009A2111" w:rsidRDefault="00CA5DA3" w:rsidP="0021316F">
            <w:pPr>
              <w:jc w:val="center"/>
              <w:rPr>
                <w:rFonts w:ascii="Times New Roman" w:eastAsia="Times New Roman" w:hAnsi="Times New Roman" w:cs="Times New Roman"/>
                <w:b/>
                <w:lang w:val="kk-KZ" w:eastAsia="ru-RU"/>
              </w:rPr>
            </w:pPr>
            <w:r w:rsidRPr="009A2111">
              <w:rPr>
                <w:rFonts w:ascii="Times New Roman" w:eastAsia="Times New Roman" w:hAnsi="Times New Roman" w:cs="Times New Roman"/>
                <w:b/>
                <w:lang w:val="kk-KZ" w:eastAsia="ru-RU"/>
              </w:rPr>
              <w:t>Өндіруші /</w:t>
            </w:r>
          </w:p>
          <w:p w:rsidR="00CA5DA3" w:rsidRPr="009A2111" w:rsidRDefault="00CA5DA3" w:rsidP="0021316F">
            <w:pPr>
              <w:jc w:val="center"/>
              <w:rPr>
                <w:rFonts w:ascii="Times New Roman" w:hAnsi="Times New Roman" w:cs="Times New Roman"/>
                <w:b/>
              </w:rPr>
            </w:pPr>
            <w:r w:rsidRPr="009A2111">
              <w:rPr>
                <w:rFonts w:ascii="Times New Roman" w:eastAsia="Times New Roman" w:hAnsi="Times New Roman" w:cs="Times New Roman"/>
                <w:b/>
                <w:lang w:eastAsia="ru-RU"/>
              </w:rPr>
              <w:t>Производитель</w:t>
            </w:r>
          </w:p>
        </w:tc>
        <w:tc>
          <w:tcPr>
            <w:tcW w:w="1984" w:type="dxa"/>
            <w:vAlign w:val="center"/>
          </w:tcPr>
          <w:p w:rsidR="00CA5DA3" w:rsidRPr="009A2111" w:rsidRDefault="00CA5DA3" w:rsidP="0021316F">
            <w:pPr>
              <w:jc w:val="center"/>
              <w:rPr>
                <w:rFonts w:ascii="Times New Roman" w:eastAsia="Times New Roman" w:hAnsi="Times New Roman" w:cs="Times New Roman"/>
                <w:b/>
                <w:lang w:val="kk-KZ" w:eastAsia="ru-RU"/>
              </w:rPr>
            </w:pPr>
            <w:r w:rsidRPr="009A2111">
              <w:rPr>
                <w:rFonts w:ascii="Times New Roman" w:eastAsia="Times New Roman" w:hAnsi="Times New Roman" w:cs="Times New Roman"/>
                <w:b/>
                <w:lang w:val="kk-KZ" w:eastAsia="ru-RU"/>
              </w:rPr>
              <w:t>Өндіруші ел /</w:t>
            </w:r>
          </w:p>
          <w:p w:rsidR="00CA5DA3" w:rsidRPr="009A2111" w:rsidRDefault="00CA5DA3" w:rsidP="0021316F">
            <w:pPr>
              <w:jc w:val="center"/>
              <w:rPr>
                <w:rFonts w:ascii="Times New Roman" w:hAnsi="Times New Roman" w:cs="Times New Roman"/>
                <w:b/>
              </w:rPr>
            </w:pPr>
            <w:r w:rsidRPr="009A2111">
              <w:rPr>
                <w:rFonts w:ascii="Times New Roman" w:eastAsia="Times New Roman" w:hAnsi="Times New Roman" w:cs="Times New Roman"/>
                <w:b/>
                <w:lang w:eastAsia="ru-RU"/>
              </w:rPr>
              <w:t>Страна-производитель</w:t>
            </w:r>
          </w:p>
        </w:tc>
        <w:tc>
          <w:tcPr>
            <w:tcW w:w="2693" w:type="dxa"/>
            <w:vAlign w:val="center"/>
          </w:tcPr>
          <w:p w:rsidR="00CA5DA3" w:rsidRPr="009A2111" w:rsidRDefault="00CA5DA3" w:rsidP="0021316F">
            <w:pPr>
              <w:jc w:val="center"/>
              <w:rPr>
                <w:rFonts w:ascii="Times New Roman" w:hAnsi="Times New Roman" w:cs="Times New Roman"/>
                <w:b/>
              </w:rPr>
            </w:pPr>
            <w:r w:rsidRPr="009A2111">
              <w:rPr>
                <w:rFonts w:ascii="Times New Roman" w:hAnsi="Times New Roman" w:cs="Times New Roman"/>
                <w:b/>
                <w:lang w:val="kk-KZ"/>
              </w:rPr>
              <w:t>Тіркеу куәлігінің нөмірі</w:t>
            </w:r>
            <w:r w:rsidRPr="009A2111">
              <w:rPr>
                <w:rFonts w:ascii="Times New Roman" w:hAnsi="Times New Roman" w:cs="Times New Roman"/>
                <w:b/>
              </w:rPr>
              <w:t xml:space="preserve"> / Номер регистрационного удостоверения</w:t>
            </w:r>
          </w:p>
        </w:tc>
        <w:tc>
          <w:tcPr>
            <w:tcW w:w="2552" w:type="dxa"/>
            <w:vAlign w:val="center"/>
          </w:tcPr>
          <w:p w:rsidR="00CA5DA3" w:rsidRPr="009A2111" w:rsidRDefault="0048751F" w:rsidP="002B4966">
            <w:pPr>
              <w:jc w:val="center"/>
              <w:rPr>
                <w:rFonts w:ascii="Times New Roman" w:hAnsi="Times New Roman" w:cs="Times New Roman"/>
                <w:b/>
              </w:rPr>
            </w:pPr>
            <w:r w:rsidRPr="009A2111">
              <w:rPr>
                <w:rFonts w:ascii="Times New Roman" w:hAnsi="Times New Roman" w:cs="Times New Roman"/>
                <w:b/>
                <w:lang w:val="kk-KZ"/>
              </w:rPr>
              <w:t>Дәрілік заттың түрі/Тип лекарственного средства</w:t>
            </w:r>
          </w:p>
        </w:tc>
      </w:tr>
      <w:tr w:rsidR="00CA5DA3" w:rsidRPr="009A2111" w:rsidTr="00CA5DA3">
        <w:tc>
          <w:tcPr>
            <w:tcW w:w="424" w:type="dxa"/>
          </w:tcPr>
          <w:p w:rsidR="00CA5DA3" w:rsidRPr="009A2111" w:rsidRDefault="00CA5DA3" w:rsidP="0021316F">
            <w:pPr>
              <w:jc w:val="center"/>
              <w:rPr>
                <w:rFonts w:ascii="Times New Roman" w:hAnsi="Times New Roman" w:cs="Times New Roman"/>
                <w:b/>
              </w:rPr>
            </w:pPr>
            <w:r w:rsidRPr="009A2111">
              <w:rPr>
                <w:rFonts w:ascii="Times New Roman" w:hAnsi="Times New Roman" w:cs="Times New Roman"/>
                <w:b/>
              </w:rPr>
              <w:t>1</w:t>
            </w:r>
          </w:p>
        </w:tc>
        <w:tc>
          <w:tcPr>
            <w:tcW w:w="1986" w:type="dxa"/>
          </w:tcPr>
          <w:p w:rsidR="00CA5DA3" w:rsidRPr="009A2111" w:rsidRDefault="00CA5DA3" w:rsidP="0021316F">
            <w:pPr>
              <w:jc w:val="center"/>
              <w:rPr>
                <w:rFonts w:ascii="Times New Roman" w:hAnsi="Times New Roman" w:cs="Times New Roman"/>
                <w:b/>
              </w:rPr>
            </w:pPr>
            <w:r w:rsidRPr="009A2111">
              <w:rPr>
                <w:rFonts w:ascii="Times New Roman" w:hAnsi="Times New Roman" w:cs="Times New Roman"/>
                <w:b/>
              </w:rPr>
              <w:t>2</w:t>
            </w:r>
          </w:p>
        </w:tc>
        <w:tc>
          <w:tcPr>
            <w:tcW w:w="1560" w:type="dxa"/>
          </w:tcPr>
          <w:p w:rsidR="00CA5DA3" w:rsidRPr="009A2111" w:rsidRDefault="00CA5DA3" w:rsidP="0021316F">
            <w:pPr>
              <w:jc w:val="center"/>
              <w:rPr>
                <w:rFonts w:ascii="Times New Roman" w:hAnsi="Times New Roman" w:cs="Times New Roman"/>
                <w:b/>
              </w:rPr>
            </w:pPr>
            <w:r w:rsidRPr="009A2111">
              <w:rPr>
                <w:rFonts w:ascii="Times New Roman" w:hAnsi="Times New Roman" w:cs="Times New Roman"/>
                <w:b/>
              </w:rPr>
              <w:t>3</w:t>
            </w:r>
          </w:p>
        </w:tc>
        <w:tc>
          <w:tcPr>
            <w:tcW w:w="1559" w:type="dxa"/>
          </w:tcPr>
          <w:p w:rsidR="00CA5DA3" w:rsidRPr="009A2111" w:rsidRDefault="00CA5DA3" w:rsidP="0021316F">
            <w:pPr>
              <w:jc w:val="center"/>
              <w:rPr>
                <w:rFonts w:ascii="Times New Roman" w:hAnsi="Times New Roman" w:cs="Times New Roman"/>
                <w:b/>
              </w:rPr>
            </w:pPr>
            <w:r w:rsidRPr="009A2111">
              <w:rPr>
                <w:rFonts w:ascii="Times New Roman" w:hAnsi="Times New Roman" w:cs="Times New Roman"/>
                <w:b/>
              </w:rPr>
              <w:t>4</w:t>
            </w:r>
          </w:p>
        </w:tc>
        <w:tc>
          <w:tcPr>
            <w:tcW w:w="1134" w:type="dxa"/>
          </w:tcPr>
          <w:p w:rsidR="00CA5DA3" w:rsidRPr="009A2111" w:rsidRDefault="00CA5DA3" w:rsidP="0021316F">
            <w:pPr>
              <w:jc w:val="center"/>
              <w:rPr>
                <w:rFonts w:ascii="Times New Roman" w:hAnsi="Times New Roman" w:cs="Times New Roman"/>
                <w:b/>
              </w:rPr>
            </w:pPr>
            <w:r w:rsidRPr="009A2111">
              <w:rPr>
                <w:rFonts w:ascii="Times New Roman" w:hAnsi="Times New Roman" w:cs="Times New Roman"/>
                <w:b/>
              </w:rPr>
              <w:t>5</w:t>
            </w:r>
          </w:p>
        </w:tc>
        <w:tc>
          <w:tcPr>
            <w:tcW w:w="1843" w:type="dxa"/>
          </w:tcPr>
          <w:p w:rsidR="00CA5DA3" w:rsidRPr="009A2111" w:rsidRDefault="00CA5DA3" w:rsidP="0021316F">
            <w:pPr>
              <w:jc w:val="center"/>
              <w:rPr>
                <w:rFonts w:ascii="Times New Roman" w:hAnsi="Times New Roman" w:cs="Times New Roman"/>
                <w:b/>
              </w:rPr>
            </w:pPr>
            <w:r w:rsidRPr="009A2111">
              <w:rPr>
                <w:rFonts w:ascii="Times New Roman" w:hAnsi="Times New Roman" w:cs="Times New Roman"/>
                <w:b/>
              </w:rPr>
              <w:t>6</w:t>
            </w:r>
          </w:p>
        </w:tc>
        <w:tc>
          <w:tcPr>
            <w:tcW w:w="1984" w:type="dxa"/>
          </w:tcPr>
          <w:p w:rsidR="00CA5DA3" w:rsidRPr="009A2111" w:rsidRDefault="00CA5DA3" w:rsidP="0021316F">
            <w:pPr>
              <w:jc w:val="center"/>
              <w:rPr>
                <w:rFonts w:ascii="Times New Roman" w:hAnsi="Times New Roman" w:cs="Times New Roman"/>
                <w:b/>
              </w:rPr>
            </w:pPr>
            <w:r w:rsidRPr="009A2111">
              <w:rPr>
                <w:rFonts w:ascii="Times New Roman" w:hAnsi="Times New Roman" w:cs="Times New Roman"/>
                <w:b/>
              </w:rPr>
              <w:t>7</w:t>
            </w:r>
          </w:p>
        </w:tc>
        <w:tc>
          <w:tcPr>
            <w:tcW w:w="2693" w:type="dxa"/>
          </w:tcPr>
          <w:p w:rsidR="00CA5DA3" w:rsidRPr="009A2111" w:rsidRDefault="00CA5DA3" w:rsidP="00A15928">
            <w:pPr>
              <w:jc w:val="center"/>
              <w:rPr>
                <w:rFonts w:ascii="Times New Roman" w:hAnsi="Times New Roman" w:cs="Times New Roman"/>
                <w:b/>
              </w:rPr>
            </w:pPr>
            <w:r w:rsidRPr="009A2111">
              <w:rPr>
                <w:rFonts w:ascii="Times New Roman" w:hAnsi="Times New Roman" w:cs="Times New Roman"/>
                <w:b/>
              </w:rPr>
              <w:t>8</w:t>
            </w:r>
          </w:p>
        </w:tc>
        <w:tc>
          <w:tcPr>
            <w:tcW w:w="2552" w:type="dxa"/>
          </w:tcPr>
          <w:p w:rsidR="00CA5DA3" w:rsidRPr="009A2111" w:rsidRDefault="00CA5DA3" w:rsidP="00A15928">
            <w:pPr>
              <w:jc w:val="center"/>
              <w:rPr>
                <w:rFonts w:ascii="Times New Roman" w:hAnsi="Times New Roman" w:cs="Times New Roman"/>
                <w:b/>
                <w:lang w:val="kk-KZ"/>
              </w:rPr>
            </w:pPr>
            <w:r w:rsidRPr="009A2111">
              <w:rPr>
                <w:rFonts w:ascii="Times New Roman" w:hAnsi="Times New Roman" w:cs="Times New Roman"/>
                <w:b/>
                <w:lang w:val="kk-KZ"/>
              </w:rPr>
              <w:t>9</w:t>
            </w:r>
          </w:p>
        </w:tc>
      </w:tr>
      <w:tr w:rsidR="00CA5DA3" w:rsidRPr="009A2111" w:rsidTr="00CA5DA3">
        <w:tc>
          <w:tcPr>
            <w:tcW w:w="424" w:type="dxa"/>
            <w:vAlign w:val="center"/>
          </w:tcPr>
          <w:p w:rsidR="00CA5DA3" w:rsidRPr="009A2111" w:rsidRDefault="00CA5DA3" w:rsidP="00334516">
            <w:pPr>
              <w:jc w:val="center"/>
              <w:rPr>
                <w:rFonts w:ascii="Times New Roman" w:hAnsi="Times New Roman" w:cs="Times New Roman"/>
                <w:b/>
              </w:rPr>
            </w:pPr>
            <w:r w:rsidRPr="009A2111">
              <w:rPr>
                <w:rFonts w:ascii="Times New Roman" w:hAnsi="Times New Roman" w:cs="Times New Roman"/>
                <w:b/>
              </w:rPr>
              <w:t>1.</w:t>
            </w:r>
          </w:p>
        </w:tc>
        <w:tc>
          <w:tcPr>
            <w:tcW w:w="1986" w:type="dxa"/>
          </w:tcPr>
          <w:p w:rsidR="00CA5DA3" w:rsidRPr="009A2111" w:rsidRDefault="00CA5DA3" w:rsidP="0021316F">
            <w:pPr>
              <w:rPr>
                <w:rFonts w:ascii="Times New Roman" w:hAnsi="Times New Roman" w:cs="Times New Roman"/>
              </w:rPr>
            </w:pPr>
          </w:p>
        </w:tc>
        <w:tc>
          <w:tcPr>
            <w:tcW w:w="1560" w:type="dxa"/>
          </w:tcPr>
          <w:p w:rsidR="00CA5DA3" w:rsidRPr="009A2111" w:rsidRDefault="00CA5DA3" w:rsidP="0021316F">
            <w:pPr>
              <w:rPr>
                <w:rFonts w:ascii="Times New Roman" w:hAnsi="Times New Roman" w:cs="Times New Roman"/>
              </w:rPr>
            </w:pPr>
          </w:p>
        </w:tc>
        <w:tc>
          <w:tcPr>
            <w:tcW w:w="1559" w:type="dxa"/>
          </w:tcPr>
          <w:p w:rsidR="00CA5DA3" w:rsidRPr="009A2111" w:rsidRDefault="00CA5DA3" w:rsidP="0021316F">
            <w:pPr>
              <w:rPr>
                <w:rFonts w:ascii="Times New Roman" w:hAnsi="Times New Roman" w:cs="Times New Roman"/>
              </w:rPr>
            </w:pPr>
          </w:p>
        </w:tc>
        <w:tc>
          <w:tcPr>
            <w:tcW w:w="1134" w:type="dxa"/>
          </w:tcPr>
          <w:p w:rsidR="00CA5DA3" w:rsidRPr="009A2111" w:rsidRDefault="00CA5DA3" w:rsidP="0021316F">
            <w:pPr>
              <w:rPr>
                <w:rFonts w:ascii="Times New Roman" w:hAnsi="Times New Roman" w:cs="Times New Roman"/>
              </w:rPr>
            </w:pPr>
          </w:p>
        </w:tc>
        <w:tc>
          <w:tcPr>
            <w:tcW w:w="1843" w:type="dxa"/>
          </w:tcPr>
          <w:p w:rsidR="00CA5DA3" w:rsidRPr="009A2111" w:rsidRDefault="00CA5DA3" w:rsidP="0021316F">
            <w:pPr>
              <w:rPr>
                <w:rFonts w:ascii="Times New Roman" w:hAnsi="Times New Roman" w:cs="Times New Roman"/>
              </w:rPr>
            </w:pPr>
          </w:p>
        </w:tc>
        <w:tc>
          <w:tcPr>
            <w:tcW w:w="1984" w:type="dxa"/>
          </w:tcPr>
          <w:p w:rsidR="00CA5DA3" w:rsidRPr="009A2111" w:rsidRDefault="00CA5DA3" w:rsidP="0021316F">
            <w:pPr>
              <w:rPr>
                <w:rFonts w:ascii="Times New Roman" w:hAnsi="Times New Roman" w:cs="Times New Roman"/>
              </w:rPr>
            </w:pPr>
          </w:p>
        </w:tc>
        <w:tc>
          <w:tcPr>
            <w:tcW w:w="2693" w:type="dxa"/>
          </w:tcPr>
          <w:p w:rsidR="00CA5DA3" w:rsidRPr="009A2111" w:rsidRDefault="00CA5DA3" w:rsidP="0021316F">
            <w:pPr>
              <w:rPr>
                <w:rFonts w:ascii="Times New Roman" w:hAnsi="Times New Roman" w:cs="Times New Roman"/>
              </w:rPr>
            </w:pPr>
          </w:p>
        </w:tc>
        <w:tc>
          <w:tcPr>
            <w:tcW w:w="2552" w:type="dxa"/>
          </w:tcPr>
          <w:p w:rsidR="00CA5DA3" w:rsidRPr="009A2111" w:rsidRDefault="00CA5DA3" w:rsidP="0021316F">
            <w:pPr>
              <w:rPr>
                <w:rFonts w:ascii="Times New Roman" w:hAnsi="Times New Roman" w:cs="Times New Roman"/>
              </w:rPr>
            </w:pPr>
          </w:p>
        </w:tc>
      </w:tr>
      <w:tr w:rsidR="00CA5DA3" w:rsidRPr="009A2111" w:rsidTr="00CA5DA3">
        <w:tc>
          <w:tcPr>
            <w:tcW w:w="424" w:type="dxa"/>
            <w:vAlign w:val="center"/>
          </w:tcPr>
          <w:p w:rsidR="00CA5DA3" w:rsidRPr="009A2111" w:rsidRDefault="00CA5DA3" w:rsidP="00334516">
            <w:pPr>
              <w:jc w:val="center"/>
              <w:rPr>
                <w:rFonts w:ascii="Times New Roman" w:hAnsi="Times New Roman" w:cs="Times New Roman"/>
                <w:b/>
              </w:rPr>
            </w:pPr>
            <w:r w:rsidRPr="009A2111">
              <w:rPr>
                <w:rFonts w:ascii="Times New Roman" w:hAnsi="Times New Roman" w:cs="Times New Roman"/>
                <w:b/>
              </w:rPr>
              <w:t>…</w:t>
            </w:r>
          </w:p>
        </w:tc>
        <w:tc>
          <w:tcPr>
            <w:tcW w:w="1986" w:type="dxa"/>
          </w:tcPr>
          <w:p w:rsidR="00CA5DA3" w:rsidRPr="009A2111" w:rsidRDefault="00CA5DA3" w:rsidP="0021316F">
            <w:pPr>
              <w:rPr>
                <w:rFonts w:ascii="Times New Roman" w:hAnsi="Times New Roman" w:cs="Times New Roman"/>
              </w:rPr>
            </w:pPr>
          </w:p>
        </w:tc>
        <w:tc>
          <w:tcPr>
            <w:tcW w:w="1560" w:type="dxa"/>
          </w:tcPr>
          <w:p w:rsidR="00CA5DA3" w:rsidRPr="009A2111" w:rsidRDefault="00CA5DA3" w:rsidP="0021316F">
            <w:pPr>
              <w:rPr>
                <w:rFonts w:ascii="Times New Roman" w:hAnsi="Times New Roman" w:cs="Times New Roman"/>
              </w:rPr>
            </w:pPr>
          </w:p>
        </w:tc>
        <w:tc>
          <w:tcPr>
            <w:tcW w:w="1559" w:type="dxa"/>
          </w:tcPr>
          <w:p w:rsidR="00CA5DA3" w:rsidRPr="009A2111" w:rsidRDefault="00CA5DA3" w:rsidP="0021316F">
            <w:pPr>
              <w:rPr>
                <w:rFonts w:ascii="Times New Roman" w:hAnsi="Times New Roman" w:cs="Times New Roman"/>
              </w:rPr>
            </w:pPr>
          </w:p>
        </w:tc>
        <w:tc>
          <w:tcPr>
            <w:tcW w:w="1134" w:type="dxa"/>
          </w:tcPr>
          <w:p w:rsidR="00CA5DA3" w:rsidRPr="009A2111" w:rsidRDefault="00CA5DA3" w:rsidP="0021316F">
            <w:pPr>
              <w:rPr>
                <w:rFonts w:ascii="Times New Roman" w:hAnsi="Times New Roman" w:cs="Times New Roman"/>
              </w:rPr>
            </w:pPr>
          </w:p>
        </w:tc>
        <w:tc>
          <w:tcPr>
            <w:tcW w:w="1843" w:type="dxa"/>
          </w:tcPr>
          <w:p w:rsidR="00CA5DA3" w:rsidRPr="009A2111" w:rsidRDefault="00CA5DA3" w:rsidP="0021316F">
            <w:pPr>
              <w:rPr>
                <w:rFonts w:ascii="Times New Roman" w:hAnsi="Times New Roman" w:cs="Times New Roman"/>
              </w:rPr>
            </w:pPr>
          </w:p>
        </w:tc>
        <w:tc>
          <w:tcPr>
            <w:tcW w:w="1984" w:type="dxa"/>
          </w:tcPr>
          <w:p w:rsidR="00CA5DA3" w:rsidRPr="009A2111" w:rsidRDefault="00CA5DA3" w:rsidP="0021316F">
            <w:pPr>
              <w:rPr>
                <w:rFonts w:ascii="Times New Roman" w:hAnsi="Times New Roman" w:cs="Times New Roman"/>
              </w:rPr>
            </w:pPr>
          </w:p>
        </w:tc>
        <w:tc>
          <w:tcPr>
            <w:tcW w:w="2693" w:type="dxa"/>
          </w:tcPr>
          <w:p w:rsidR="00CA5DA3" w:rsidRPr="009A2111" w:rsidRDefault="00CA5DA3" w:rsidP="0021316F">
            <w:pPr>
              <w:rPr>
                <w:rFonts w:ascii="Times New Roman" w:hAnsi="Times New Roman" w:cs="Times New Roman"/>
              </w:rPr>
            </w:pPr>
          </w:p>
        </w:tc>
        <w:tc>
          <w:tcPr>
            <w:tcW w:w="2552" w:type="dxa"/>
          </w:tcPr>
          <w:p w:rsidR="00CA5DA3" w:rsidRPr="009A2111" w:rsidRDefault="00CA5DA3" w:rsidP="0021316F">
            <w:pPr>
              <w:rPr>
                <w:rFonts w:ascii="Times New Roman" w:hAnsi="Times New Roman" w:cs="Times New Roman"/>
              </w:rPr>
            </w:pPr>
          </w:p>
        </w:tc>
      </w:tr>
      <w:tr w:rsidR="00334516" w:rsidRPr="009A2111" w:rsidTr="0021316F">
        <w:tc>
          <w:tcPr>
            <w:tcW w:w="13183" w:type="dxa"/>
            <w:gridSpan w:val="8"/>
          </w:tcPr>
          <w:p w:rsidR="00334516" w:rsidRPr="009A2111" w:rsidRDefault="002B4966" w:rsidP="00334516">
            <w:pPr>
              <w:jc w:val="right"/>
              <w:rPr>
                <w:rFonts w:ascii="Times New Roman" w:hAnsi="Times New Roman" w:cs="Times New Roman"/>
              </w:rPr>
            </w:pPr>
            <w:r w:rsidRPr="009A2111">
              <w:rPr>
                <w:rFonts w:ascii="Times New Roman" w:eastAsia="Times New Roman" w:hAnsi="Times New Roman" w:cs="Times New Roman"/>
                <w:b/>
                <w:lang w:val="kk-KZ" w:eastAsia="ru-RU"/>
              </w:rPr>
              <w:t>БАРЛЫҒЫ</w:t>
            </w:r>
            <w:r w:rsidR="00334516" w:rsidRPr="009A2111">
              <w:rPr>
                <w:rFonts w:ascii="Times New Roman" w:eastAsia="Times New Roman" w:hAnsi="Times New Roman" w:cs="Times New Roman"/>
                <w:b/>
                <w:lang w:eastAsia="ru-RU"/>
              </w:rPr>
              <w:t xml:space="preserve"> / ВСЕГО:</w:t>
            </w:r>
          </w:p>
        </w:tc>
        <w:tc>
          <w:tcPr>
            <w:tcW w:w="2552" w:type="dxa"/>
          </w:tcPr>
          <w:p w:rsidR="00334516" w:rsidRPr="009A2111" w:rsidRDefault="00334516" w:rsidP="0021316F">
            <w:pPr>
              <w:rPr>
                <w:rFonts w:ascii="Times New Roman" w:hAnsi="Times New Roman" w:cs="Times New Roman"/>
              </w:rPr>
            </w:pPr>
          </w:p>
        </w:tc>
      </w:tr>
    </w:tbl>
    <w:p w:rsidR="00BC0BBF" w:rsidRPr="009A2111" w:rsidRDefault="00BC0BBF" w:rsidP="00A3677D">
      <w:pPr>
        <w:spacing w:after="0" w:line="240" w:lineRule="auto"/>
        <w:rPr>
          <w:rFonts w:ascii="Times New Roman" w:hAnsi="Times New Roman" w:cs="Times New Roman"/>
        </w:rPr>
      </w:pPr>
    </w:p>
    <w:p w:rsidR="00BC0BBF" w:rsidRPr="009A2111" w:rsidRDefault="00BC0BBF" w:rsidP="00A3677D">
      <w:pPr>
        <w:spacing w:after="0" w:line="240" w:lineRule="auto"/>
        <w:rPr>
          <w:rFonts w:ascii="Times New Roman" w:hAnsi="Times New Roman" w:cs="Times New Roman"/>
        </w:rPr>
      </w:pPr>
    </w:p>
    <w:tbl>
      <w:tblPr>
        <w:tblStyle w:val="a3"/>
        <w:tblW w:w="1573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9498"/>
      </w:tblGrid>
      <w:tr w:rsidR="00334516" w:rsidRPr="0070494C" w:rsidTr="005461D5">
        <w:tc>
          <w:tcPr>
            <w:tcW w:w="6237" w:type="dxa"/>
          </w:tcPr>
          <w:p w:rsidR="00EA7499" w:rsidRPr="009A2111" w:rsidRDefault="00EA7499" w:rsidP="005461D5">
            <w:pPr>
              <w:ind w:left="-250" w:firstLine="250"/>
              <w:rPr>
                <w:rFonts w:ascii="Times New Roman" w:hAnsi="Times New Roman" w:cs="Times New Roman"/>
                <w:b/>
                <w:lang w:val="kk-KZ"/>
              </w:rPr>
            </w:pPr>
            <w:r w:rsidRPr="009A2111">
              <w:rPr>
                <w:rFonts w:ascii="Times New Roman" w:hAnsi="Times New Roman" w:cs="Times New Roman"/>
                <w:b/>
                <w:lang w:val="kk-KZ"/>
              </w:rPr>
              <w:t>Орындаушы / Исполнитель</w:t>
            </w:r>
          </w:p>
          <w:p w:rsidR="00EA7499" w:rsidRPr="009A2111" w:rsidRDefault="00EA7499" w:rsidP="005461D5">
            <w:pPr>
              <w:ind w:left="-250" w:firstLine="250"/>
              <w:rPr>
                <w:rFonts w:ascii="Times New Roman" w:hAnsi="Times New Roman" w:cs="Times New Roman"/>
                <w:b/>
                <w:lang w:val="kk-KZ"/>
              </w:rPr>
            </w:pPr>
          </w:p>
          <w:p w:rsidR="00EA7499" w:rsidRPr="009A2111" w:rsidRDefault="00EA7499" w:rsidP="005461D5">
            <w:pPr>
              <w:ind w:left="-250" w:firstLine="250"/>
              <w:rPr>
                <w:rFonts w:ascii="Times New Roman" w:hAnsi="Times New Roman" w:cs="Times New Roman"/>
                <w:b/>
                <w:lang w:val="kk-KZ"/>
              </w:rPr>
            </w:pPr>
            <w:r w:rsidRPr="009A2111">
              <w:rPr>
                <w:rFonts w:ascii="Times New Roman" w:hAnsi="Times New Roman" w:cs="Times New Roman"/>
                <w:b/>
                <w:lang w:val="kk-KZ"/>
              </w:rPr>
              <w:t xml:space="preserve">Өкілетті тұлғаның лауазымы / </w:t>
            </w:r>
          </w:p>
          <w:p w:rsidR="00EA7499" w:rsidRPr="009A2111" w:rsidRDefault="00EA7499" w:rsidP="005461D5">
            <w:pPr>
              <w:ind w:left="-250" w:firstLine="250"/>
              <w:rPr>
                <w:rFonts w:ascii="Times New Roman" w:hAnsi="Times New Roman" w:cs="Times New Roman"/>
                <w:b/>
                <w:lang w:val="kk-KZ"/>
              </w:rPr>
            </w:pPr>
            <w:r w:rsidRPr="009A2111">
              <w:rPr>
                <w:rFonts w:ascii="Times New Roman" w:hAnsi="Times New Roman" w:cs="Times New Roman"/>
                <w:b/>
                <w:lang w:val="kk-KZ"/>
              </w:rPr>
              <w:t>Должность уполномоченного лица</w:t>
            </w:r>
          </w:p>
          <w:p w:rsidR="00EA7499" w:rsidRPr="009A2111" w:rsidRDefault="00EA7499" w:rsidP="005461D5">
            <w:pPr>
              <w:ind w:left="-250" w:firstLine="250"/>
              <w:rPr>
                <w:rFonts w:ascii="Times New Roman" w:hAnsi="Times New Roman" w:cs="Times New Roman"/>
              </w:rPr>
            </w:pPr>
          </w:p>
          <w:p w:rsidR="00EA7499" w:rsidRPr="009A2111" w:rsidRDefault="00EA7499" w:rsidP="005461D5">
            <w:pPr>
              <w:ind w:left="-250" w:firstLine="250"/>
              <w:rPr>
                <w:rFonts w:ascii="Times New Roman" w:hAnsi="Times New Roman" w:cs="Times New Roman"/>
              </w:rPr>
            </w:pPr>
            <w:r w:rsidRPr="009A2111">
              <w:rPr>
                <w:rFonts w:ascii="Times New Roman" w:hAnsi="Times New Roman" w:cs="Times New Roman"/>
              </w:rPr>
              <w:t xml:space="preserve">______________ </w:t>
            </w:r>
            <w:r w:rsidRPr="009A2111">
              <w:rPr>
                <w:rFonts w:ascii="Times New Roman" w:hAnsi="Times New Roman" w:cs="Times New Roman"/>
                <w:b/>
                <w:lang w:val="kk-KZ"/>
              </w:rPr>
              <w:t>Аты-жөні / И. Фамилия</w:t>
            </w:r>
          </w:p>
          <w:p w:rsidR="00EA7499" w:rsidRPr="009A2111" w:rsidRDefault="00EA7499" w:rsidP="005461D5">
            <w:pPr>
              <w:ind w:left="-250" w:firstLine="250"/>
              <w:rPr>
                <w:rFonts w:ascii="Times New Roman" w:hAnsi="Times New Roman" w:cs="Times New Roman"/>
                <w:lang w:val="kk-KZ"/>
              </w:rPr>
            </w:pPr>
            <w:r w:rsidRPr="009A2111">
              <w:rPr>
                <w:rFonts w:ascii="Times New Roman" w:hAnsi="Times New Roman" w:cs="Times New Roman"/>
                <w:lang w:val="kk-KZ"/>
              </w:rPr>
              <w:t>қолы / подпись</w:t>
            </w:r>
          </w:p>
          <w:p w:rsidR="00EA7499" w:rsidRPr="009A2111" w:rsidRDefault="00EA7499" w:rsidP="005461D5">
            <w:pPr>
              <w:ind w:left="-250" w:firstLine="250"/>
              <w:rPr>
                <w:rFonts w:ascii="Times New Roman" w:hAnsi="Times New Roman" w:cs="Times New Roman"/>
              </w:rPr>
            </w:pPr>
          </w:p>
          <w:p w:rsidR="00334516" w:rsidRPr="009A2111" w:rsidRDefault="00EA7499" w:rsidP="005461D5">
            <w:pPr>
              <w:ind w:left="-250" w:firstLine="250"/>
              <w:rPr>
                <w:rFonts w:ascii="Times New Roman" w:hAnsi="Times New Roman" w:cs="Times New Roman"/>
              </w:rPr>
            </w:pPr>
            <w:r w:rsidRPr="009A2111">
              <w:rPr>
                <w:rFonts w:ascii="Times New Roman" w:hAnsi="Times New Roman" w:cs="Times New Roman"/>
              </w:rPr>
              <w:t>М.</w:t>
            </w:r>
            <w:r w:rsidRPr="009A2111">
              <w:rPr>
                <w:rFonts w:ascii="Times New Roman" w:hAnsi="Times New Roman" w:cs="Times New Roman"/>
                <w:lang w:val="kk-KZ"/>
              </w:rPr>
              <w:t>О</w:t>
            </w:r>
            <w:r w:rsidRPr="009A2111">
              <w:rPr>
                <w:rFonts w:ascii="Times New Roman" w:hAnsi="Times New Roman" w:cs="Times New Roman"/>
              </w:rPr>
              <w:t>. / М.П.</w:t>
            </w:r>
          </w:p>
        </w:tc>
        <w:tc>
          <w:tcPr>
            <w:tcW w:w="9498" w:type="dxa"/>
          </w:tcPr>
          <w:p w:rsidR="00334516" w:rsidRPr="009A2111" w:rsidRDefault="00334516" w:rsidP="005461D5">
            <w:pPr>
              <w:jc w:val="right"/>
              <w:rPr>
                <w:rFonts w:ascii="Times New Roman" w:hAnsi="Times New Roman" w:cs="Times New Roman"/>
                <w:b/>
                <w:lang w:val="kk-KZ"/>
              </w:rPr>
            </w:pPr>
            <w:r w:rsidRPr="009A2111">
              <w:rPr>
                <w:rFonts w:ascii="Times New Roman" w:hAnsi="Times New Roman" w:cs="Times New Roman"/>
                <w:b/>
                <w:lang w:val="kk-KZ"/>
              </w:rPr>
              <w:t>Өтініш беруші / Заявитель</w:t>
            </w:r>
          </w:p>
          <w:p w:rsidR="00334516" w:rsidRPr="009A2111" w:rsidRDefault="00334516" w:rsidP="005461D5">
            <w:pPr>
              <w:jc w:val="right"/>
              <w:rPr>
                <w:rFonts w:ascii="Times New Roman" w:hAnsi="Times New Roman" w:cs="Times New Roman"/>
              </w:rPr>
            </w:pPr>
          </w:p>
          <w:p w:rsidR="00334516" w:rsidRPr="009A2111" w:rsidRDefault="00334516" w:rsidP="005461D5">
            <w:pPr>
              <w:jc w:val="right"/>
              <w:rPr>
                <w:rFonts w:ascii="Times New Roman" w:hAnsi="Times New Roman" w:cs="Times New Roman"/>
                <w:b/>
                <w:lang w:val="kk-KZ"/>
              </w:rPr>
            </w:pPr>
            <w:r w:rsidRPr="009A2111">
              <w:rPr>
                <w:rFonts w:ascii="Times New Roman" w:hAnsi="Times New Roman" w:cs="Times New Roman"/>
                <w:b/>
                <w:lang w:val="kk-KZ"/>
              </w:rPr>
              <w:t xml:space="preserve">Өкілетті тұлғаның лауазымы / </w:t>
            </w:r>
          </w:p>
          <w:p w:rsidR="00334516" w:rsidRPr="009A2111" w:rsidRDefault="00334516" w:rsidP="005461D5">
            <w:pPr>
              <w:jc w:val="right"/>
              <w:rPr>
                <w:rFonts w:ascii="Times New Roman" w:hAnsi="Times New Roman" w:cs="Times New Roman"/>
                <w:b/>
                <w:lang w:val="kk-KZ"/>
              </w:rPr>
            </w:pPr>
            <w:r w:rsidRPr="009A2111">
              <w:rPr>
                <w:rFonts w:ascii="Times New Roman" w:hAnsi="Times New Roman" w:cs="Times New Roman"/>
                <w:b/>
                <w:lang w:val="kk-KZ"/>
              </w:rPr>
              <w:t>Должность уполномоченного лица</w:t>
            </w:r>
          </w:p>
          <w:p w:rsidR="00334516" w:rsidRPr="009A2111" w:rsidRDefault="00334516" w:rsidP="005461D5">
            <w:pPr>
              <w:jc w:val="right"/>
              <w:rPr>
                <w:rFonts w:ascii="Times New Roman" w:hAnsi="Times New Roman" w:cs="Times New Roman"/>
              </w:rPr>
            </w:pPr>
          </w:p>
          <w:p w:rsidR="00334516" w:rsidRPr="009A2111" w:rsidRDefault="00334516" w:rsidP="005461D5">
            <w:pPr>
              <w:jc w:val="right"/>
              <w:rPr>
                <w:rFonts w:ascii="Times New Roman" w:hAnsi="Times New Roman" w:cs="Times New Roman"/>
              </w:rPr>
            </w:pPr>
            <w:r w:rsidRPr="009A2111">
              <w:rPr>
                <w:rFonts w:ascii="Times New Roman" w:hAnsi="Times New Roman" w:cs="Times New Roman"/>
              </w:rPr>
              <w:t xml:space="preserve">______________ </w:t>
            </w:r>
            <w:r w:rsidRPr="009A2111">
              <w:rPr>
                <w:rFonts w:ascii="Times New Roman" w:hAnsi="Times New Roman" w:cs="Times New Roman"/>
                <w:b/>
                <w:lang w:val="kk-KZ"/>
              </w:rPr>
              <w:t>Аты-жөні / И. Фамилия</w:t>
            </w:r>
          </w:p>
          <w:p w:rsidR="00334516" w:rsidRPr="009A2111" w:rsidRDefault="00334516" w:rsidP="005461D5">
            <w:pPr>
              <w:jc w:val="right"/>
              <w:rPr>
                <w:rFonts w:ascii="Times New Roman" w:hAnsi="Times New Roman" w:cs="Times New Roman"/>
                <w:lang w:val="kk-KZ"/>
              </w:rPr>
            </w:pPr>
            <w:r w:rsidRPr="009A2111">
              <w:rPr>
                <w:rFonts w:ascii="Times New Roman" w:hAnsi="Times New Roman" w:cs="Times New Roman"/>
                <w:lang w:val="kk-KZ"/>
              </w:rPr>
              <w:t>қолы / подпись</w:t>
            </w:r>
          </w:p>
          <w:p w:rsidR="00334516" w:rsidRPr="009A2111" w:rsidRDefault="00334516" w:rsidP="005461D5">
            <w:pPr>
              <w:jc w:val="right"/>
              <w:rPr>
                <w:rFonts w:ascii="Times New Roman" w:hAnsi="Times New Roman" w:cs="Times New Roman"/>
              </w:rPr>
            </w:pPr>
          </w:p>
          <w:p w:rsidR="00334516" w:rsidRPr="0070494C" w:rsidRDefault="00334516" w:rsidP="005461D5">
            <w:pPr>
              <w:jc w:val="right"/>
              <w:rPr>
                <w:rFonts w:ascii="Times New Roman" w:hAnsi="Times New Roman" w:cs="Times New Roman"/>
              </w:rPr>
            </w:pPr>
            <w:r w:rsidRPr="009A2111">
              <w:rPr>
                <w:rFonts w:ascii="Times New Roman" w:hAnsi="Times New Roman" w:cs="Times New Roman"/>
              </w:rPr>
              <w:t>М.</w:t>
            </w:r>
            <w:r w:rsidRPr="009A2111">
              <w:rPr>
                <w:rFonts w:ascii="Times New Roman" w:hAnsi="Times New Roman" w:cs="Times New Roman"/>
                <w:lang w:val="kk-KZ"/>
              </w:rPr>
              <w:t>О</w:t>
            </w:r>
            <w:r w:rsidRPr="009A2111">
              <w:rPr>
                <w:rFonts w:ascii="Times New Roman" w:hAnsi="Times New Roman" w:cs="Times New Roman"/>
              </w:rPr>
              <w:t>. / М.П.</w:t>
            </w:r>
            <w:r w:rsidR="00A70B25" w:rsidRPr="009A2111">
              <w:rPr>
                <w:rFonts w:ascii="Times New Roman" w:hAnsi="Times New Roman" w:cs="Times New Roman"/>
              </w:rPr>
              <w:t xml:space="preserve"> </w:t>
            </w:r>
            <w:r w:rsidR="002B4966" w:rsidRPr="009A2111">
              <w:rPr>
                <w:rFonts w:ascii="Times New Roman" w:hAnsi="Times New Roman" w:cs="Times New Roman"/>
              </w:rPr>
              <w:t>(</w:t>
            </w:r>
            <w:r w:rsidR="0057055C" w:rsidRPr="009A2111">
              <w:rPr>
                <w:rFonts w:ascii="Times New Roman" w:hAnsi="Times New Roman" w:cs="Times New Roman"/>
                <w:lang w:val="kk-KZ"/>
              </w:rPr>
              <w:t>б</w:t>
            </w:r>
            <w:r w:rsidR="002B4966" w:rsidRPr="009A2111">
              <w:rPr>
                <w:rFonts w:ascii="Times New Roman" w:hAnsi="Times New Roman" w:cs="Times New Roman"/>
                <w:lang w:val="kk-KZ"/>
              </w:rPr>
              <w:t>ар болса</w:t>
            </w:r>
            <w:r w:rsidR="00A70B25" w:rsidRPr="009A2111">
              <w:rPr>
                <w:rFonts w:ascii="Times New Roman" w:hAnsi="Times New Roman" w:cs="Times New Roman"/>
              </w:rPr>
              <w:t xml:space="preserve"> / при наличии)</w:t>
            </w:r>
          </w:p>
        </w:tc>
      </w:tr>
    </w:tbl>
    <w:p w:rsidR="00115C3F" w:rsidRDefault="00115C3F" w:rsidP="00432818">
      <w:pPr>
        <w:spacing w:line="240" w:lineRule="auto"/>
        <w:rPr>
          <w:rFonts w:ascii="Times New Roman" w:hAnsi="Times New Roman" w:cs="Times New Roman"/>
          <w:sz w:val="28"/>
          <w:szCs w:val="28"/>
        </w:rPr>
      </w:pPr>
    </w:p>
    <w:p w:rsidR="00432818" w:rsidRDefault="00432818" w:rsidP="00432818">
      <w:pPr>
        <w:spacing w:line="240" w:lineRule="auto"/>
        <w:rPr>
          <w:rFonts w:ascii="Times New Roman" w:hAnsi="Times New Roman" w:cs="Times New Roman"/>
          <w:sz w:val="28"/>
          <w:szCs w:val="28"/>
        </w:rPr>
      </w:pPr>
    </w:p>
    <w:p w:rsidR="00432818" w:rsidRPr="00432818" w:rsidRDefault="00432818" w:rsidP="00432818">
      <w:pPr>
        <w:spacing w:line="240" w:lineRule="auto"/>
        <w:rPr>
          <w:rFonts w:ascii="Times New Roman" w:hAnsi="Times New Roman" w:cs="Times New Roman"/>
          <w:color w:val="0C0000"/>
          <w:sz w:val="20"/>
          <w:szCs w:val="28"/>
        </w:rPr>
      </w:pPr>
      <w:r>
        <w:rPr>
          <w:rFonts w:ascii="Times New Roman" w:hAnsi="Times New Roman" w:cs="Times New Roman"/>
          <w:b/>
          <w:color w:val="0C0000"/>
          <w:sz w:val="20"/>
          <w:szCs w:val="28"/>
        </w:rPr>
        <w:t>Результаты согласования</w:t>
      </w:r>
      <w:r>
        <w:rPr>
          <w:rFonts w:ascii="Times New Roman" w:hAnsi="Times New Roman" w:cs="Times New Roman"/>
          <w:b/>
          <w:color w:val="0C0000"/>
          <w:sz w:val="20"/>
          <w:szCs w:val="28"/>
        </w:rPr>
        <w:br/>
      </w:r>
      <w:r>
        <w:rPr>
          <w:rFonts w:ascii="Times New Roman" w:hAnsi="Times New Roman" w:cs="Times New Roman"/>
          <w:color w:val="0C0000"/>
          <w:sz w:val="20"/>
          <w:szCs w:val="28"/>
        </w:rPr>
        <w:t xml:space="preserve">23.2.2023: </w:t>
      </w:r>
      <w:proofErr w:type="spellStart"/>
      <w:r>
        <w:rPr>
          <w:rFonts w:ascii="Times New Roman" w:hAnsi="Times New Roman" w:cs="Times New Roman"/>
          <w:color w:val="0C0000"/>
          <w:sz w:val="20"/>
          <w:szCs w:val="28"/>
        </w:rPr>
        <w:t>Сабденалиев</w:t>
      </w:r>
      <w:proofErr w:type="spellEnd"/>
      <w:r>
        <w:rPr>
          <w:rFonts w:ascii="Times New Roman" w:hAnsi="Times New Roman" w:cs="Times New Roman"/>
          <w:color w:val="0C0000"/>
          <w:sz w:val="20"/>
          <w:szCs w:val="28"/>
        </w:rPr>
        <w:t xml:space="preserve"> Д. М. (</w:t>
      </w:r>
      <w:proofErr w:type="spellStart"/>
      <w:r>
        <w:rPr>
          <w:rFonts w:ascii="Times New Roman" w:hAnsi="Times New Roman" w:cs="Times New Roman"/>
          <w:color w:val="0C0000"/>
          <w:sz w:val="20"/>
          <w:szCs w:val="28"/>
        </w:rPr>
        <w:t>Сабденалиев</w:t>
      </w:r>
      <w:proofErr w:type="spellEnd"/>
      <w:r>
        <w:rPr>
          <w:rFonts w:ascii="Times New Roman" w:hAnsi="Times New Roman" w:cs="Times New Roman"/>
          <w:color w:val="0C0000"/>
          <w:sz w:val="20"/>
          <w:szCs w:val="28"/>
        </w:rPr>
        <w:t xml:space="preserve"> Д. М.) - - </w:t>
      </w:r>
      <w:proofErr w:type="spellStart"/>
      <w:proofErr w:type="gramStart"/>
      <w:r>
        <w:rPr>
          <w:rFonts w:ascii="Times New Roman" w:hAnsi="Times New Roman" w:cs="Times New Roman"/>
          <w:color w:val="0C0000"/>
          <w:sz w:val="20"/>
          <w:szCs w:val="28"/>
        </w:rPr>
        <w:t>c</w:t>
      </w:r>
      <w:proofErr w:type="gramEnd"/>
      <w:r>
        <w:rPr>
          <w:rFonts w:ascii="Times New Roman" w:hAnsi="Times New Roman" w:cs="Times New Roman"/>
          <w:color w:val="0C0000"/>
          <w:sz w:val="20"/>
          <w:szCs w:val="28"/>
        </w:rPr>
        <w:t>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23.2.2023: Кожахметова И. К. (Кожахметова И. К.) - - </w:t>
      </w:r>
      <w:proofErr w:type="spellStart"/>
      <w:proofErr w:type="gramStart"/>
      <w:r>
        <w:rPr>
          <w:rFonts w:ascii="Times New Roman" w:hAnsi="Times New Roman" w:cs="Times New Roman"/>
          <w:color w:val="0C0000"/>
          <w:sz w:val="20"/>
          <w:szCs w:val="28"/>
        </w:rPr>
        <w:t>c</w:t>
      </w:r>
      <w:proofErr w:type="gramEnd"/>
      <w:r>
        <w:rPr>
          <w:rFonts w:ascii="Times New Roman" w:hAnsi="Times New Roman" w:cs="Times New Roman"/>
          <w:color w:val="0C0000"/>
          <w:sz w:val="20"/>
          <w:szCs w:val="28"/>
        </w:rPr>
        <w:t>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23.2.2023: Абдиманова Б. Ж. (Абдиманова Б. Ж.) - - </w:t>
      </w:r>
      <w:proofErr w:type="spellStart"/>
      <w:proofErr w:type="gramStart"/>
      <w:r>
        <w:rPr>
          <w:rFonts w:ascii="Times New Roman" w:hAnsi="Times New Roman" w:cs="Times New Roman"/>
          <w:color w:val="0C0000"/>
          <w:sz w:val="20"/>
          <w:szCs w:val="28"/>
        </w:rPr>
        <w:t>c</w:t>
      </w:r>
      <w:proofErr w:type="gramEnd"/>
      <w:r>
        <w:rPr>
          <w:rFonts w:ascii="Times New Roman" w:hAnsi="Times New Roman" w:cs="Times New Roman"/>
          <w:color w:val="0C0000"/>
          <w:sz w:val="20"/>
          <w:szCs w:val="28"/>
        </w:rPr>
        <w:t>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23.2.2023: Ахимова А. Д. (Ахимова А. Д.) - - </w:t>
      </w:r>
      <w:proofErr w:type="spellStart"/>
      <w:proofErr w:type="gramStart"/>
      <w:r>
        <w:rPr>
          <w:rFonts w:ascii="Times New Roman" w:hAnsi="Times New Roman" w:cs="Times New Roman"/>
          <w:color w:val="0C0000"/>
          <w:sz w:val="20"/>
          <w:szCs w:val="28"/>
        </w:rPr>
        <w:t>c</w:t>
      </w:r>
      <w:proofErr w:type="gramEnd"/>
      <w:r>
        <w:rPr>
          <w:rFonts w:ascii="Times New Roman" w:hAnsi="Times New Roman" w:cs="Times New Roman"/>
          <w:color w:val="0C0000"/>
          <w:sz w:val="20"/>
          <w:szCs w:val="28"/>
        </w:rPr>
        <w:t>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23.2.2023: </w:t>
      </w:r>
      <w:proofErr w:type="spellStart"/>
      <w:r>
        <w:rPr>
          <w:rFonts w:ascii="Times New Roman" w:hAnsi="Times New Roman" w:cs="Times New Roman"/>
          <w:color w:val="0C0000"/>
          <w:sz w:val="20"/>
          <w:szCs w:val="28"/>
        </w:rPr>
        <w:t>Жаксымбетова</w:t>
      </w:r>
      <w:proofErr w:type="spellEnd"/>
      <w:r>
        <w:rPr>
          <w:rFonts w:ascii="Times New Roman" w:hAnsi="Times New Roman" w:cs="Times New Roman"/>
          <w:color w:val="0C0000"/>
          <w:sz w:val="20"/>
          <w:szCs w:val="28"/>
        </w:rPr>
        <w:t xml:space="preserve"> А. Ж. (</w:t>
      </w:r>
      <w:proofErr w:type="spellStart"/>
      <w:r>
        <w:rPr>
          <w:rFonts w:ascii="Times New Roman" w:hAnsi="Times New Roman" w:cs="Times New Roman"/>
          <w:color w:val="0C0000"/>
          <w:sz w:val="20"/>
          <w:szCs w:val="28"/>
        </w:rPr>
        <w:t>Жаксымбетова</w:t>
      </w:r>
      <w:proofErr w:type="spellEnd"/>
      <w:r>
        <w:rPr>
          <w:rFonts w:ascii="Times New Roman" w:hAnsi="Times New Roman" w:cs="Times New Roman"/>
          <w:color w:val="0C0000"/>
          <w:sz w:val="20"/>
          <w:szCs w:val="28"/>
        </w:rPr>
        <w:t xml:space="preserve"> А. Ж.) - - </w:t>
      </w:r>
      <w:proofErr w:type="spellStart"/>
      <w:proofErr w:type="gramStart"/>
      <w:r>
        <w:rPr>
          <w:rFonts w:ascii="Times New Roman" w:hAnsi="Times New Roman" w:cs="Times New Roman"/>
          <w:color w:val="0C0000"/>
          <w:sz w:val="20"/>
          <w:szCs w:val="28"/>
        </w:rPr>
        <w:t>c</w:t>
      </w:r>
      <w:proofErr w:type="gramEnd"/>
      <w:r>
        <w:rPr>
          <w:rFonts w:ascii="Times New Roman" w:hAnsi="Times New Roman" w:cs="Times New Roman"/>
          <w:color w:val="0C0000"/>
          <w:sz w:val="20"/>
          <w:szCs w:val="28"/>
        </w:rPr>
        <w:t>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23.2.2023: Давлеткиреева А. Т. (Давлеткиреева А. Т.) - - </w:t>
      </w:r>
      <w:proofErr w:type="spellStart"/>
      <w:proofErr w:type="gramStart"/>
      <w:r>
        <w:rPr>
          <w:rFonts w:ascii="Times New Roman" w:hAnsi="Times New Roman" w:cs="Times New Roman"/>
          <w:color w:val="0C0000"/>
          <w:sz w:val="20"/>
          <w:szCs w:val="28"/>
        </w:rPr>
        <w:t>c</w:t>
      </w:r>
      <w:proofErr w:type="gramEnd"/>
      <w:r>
        <w:rPr>
          <w:rFonts w:ascii="Times New Roman" w:hAnsi="Times New Roman" w:cs="Times New Roman"/>
          <w:color w:val="0C0000"/>
          <w:sz w:val="20"/>
          <w:szCs w:val="28"/>
        </w:rPr>
        <w:t>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23.2.2023: Жампейсов У. А. (Жампейсов У. А.) - - </w:t>
      </w:r>
      <w:proofErr w:type="spellStart"/>
      <w:proofErr w:type="gramStart"/>
      <w:r>
        <w:rPr>
          <w:rFonts w:ascii="Times New Roman" w:hAnsi="Times New Roman" w:cs="Times New Roman"/>
          <w:color w:val="0C0000"/>
          <w:sz w:val="20"/>
          <w:szCs w:val="28"/>
        </w:rPr>
        <w:t>c</w:t>
      </w:r>
      <w:proofErr w:type="gramEnd"/>
      <w:r>
        <w:rPr>
          <w:rFonts w:ascii="Times New Roman" w:hAnsi="Times New Roman" w:cs="Times New Roman"/>
          <w:color w:val="0C0000"/>
          <w:sz w:val="20"/>
          <w:szCs w:val="28"/>
        </w:rPr>
        <w:t>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23.2.2023: Жумахаев Т. А. (Жумахаев Т. А.) - - </w:t>
      </w:r>
      <w:proofErr w:type="spellStart"/>
      <w:proofErr w:type="gramStart"/>
      <w:r>
        <w:rPr>
          <w:rFonts w:ascii="Times New Roman" w:hAnsi="Times New Roman" w:cs="Times New Roman"/>
          <w:color w:val="0C0000"/>
          <w:sz w:val="20"/>
          <w:szCs w:val="28"/>
        </w:rPr>
        <w:t>c</w:t>
      </w:r>
      <w:proofErr w:type="gramEnd"/>
      <w:r>
        <w:rPr>
          <w:rFonts w:ascii="Times New Roman" w:hAnsi="Times New Roman" w:cs="Times New Roman"/>
          <w:color w:val="0C0000"/>
          <w:sz w:val="20"/>
          <w:szCs w:val="28"/>
        </w:rPr>
        <w:t>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24.2.2023: </w:t>
      </w:r>
      <w:proofErr w:type="spellStart"/>
      <w:r>
        <w:rPr>
          <w:rFonts w:ascii="Times New Roman" w:hAnsi="Times New Roman" w:cs="Times New Roman"/>
          <w:color w:val="0C0000"/>
          <w:sz w:val="20"/>
          <w:szCs w:val="28"/>
        </w:rPr>
        <w:t>Айтпаева</w:t>
      </w:r>
      <w:proofErr w:type="spellEnd"/>
      <w:r>
        <w:rPr>
          <w:rFonts w:ascii="Times New Roman" w:hAnsi="Times New Roman" w:cs="Times New Roman"/>
          <w:color w:val="0C0000"/>
          <w:sz w:val="20"/>
          <w:szCs w:val="28"/>
        </w:rPr>
        <w:t xml:space="preserve"> К. К. (</w:t>
      </w:r>
      <w:proofErr w:type="spellStart"/>
      <w:r>
        <w:rPr>
          <w:rFonts w:ascii="Times New Roman" w:hAnsi="Times New Roman" w:cs="Times New Roman"/>
          <w:color w:val="0C0000"/>
          <w:sz w:val="20"/>
          <w:szCs w:val="28"/>
        </w:rPr>
        <w:t>Айтпаева</w:t>
      </w:r>
      <w:proofErr w:type="spellEnd"/>
      <w:r>
        <w:rPr>
          <w:rFonts w:ascii="Times New Roman" w:hAnsi="Times New Roman" w:cs="Times New Roman"/>
          <w:color w:val="0C0000"/>
          <w:sz w:val="20"/>
          <w:szCs w:val="28"/>
        </w:rPr>
        <w:t xml:space="preserve"> К. К.) - - </w:t>
      </w:r>
      <w:proofErr w:type="spellStart"/>
      <w:proofErr w:type="gramStart"/>
      <w:r>
        <w:rPr>
          <w:rFonts w:ascii="Times New Roman" w:hAnsi="Times New Roman" w:cs="Times New Roman"/>
          <w:color w:val="0C0000"/>
          <w:sz w:val="20"/>
          <w:szCs w:val="28"/>
        </w:rPr>
        <w:t>c</w:t>
      </w:r>
      <w:proofErr w:type="gramEnd"/>
      <w:r>
        <w:rPr>
          <w:rFonts w:ascii="Times New Roman" w:hAnsi="Times New Roman" w:cs="Times New Roman"/>
          <w:color w:val="0C0000"/>
          <w:sz w:val="20"/>
          <w:szCs w:val="28"/>
        </w:rPr>
        <w:t>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24.2.2023: </w:t>
      </w:r>
      <w:proofErr w:type="spellStart"/>
      <w:r>
        <w:rPr>
          <w:rFonts w:ascii="Times New Roman" w:hAnsi="Times New Roman" w:cs="Times New Roman"/>
          <w:color w:val="0C0000"/>
          <w:sz w:val="20"/>
          <w:szCs w:val="28"/>
        </w:rPr>
        <w:t>Жунисов</w:t>
      </w:r>
      <w:proofErr w:type="spellEnd"/>
      <w:r>
        <w:rPr>
          <w:rFonts w:ascii="Times New Roman" w:hAnsi="Times New Roman" w:cs="Times New Roman"/>
          <w:color w:val="0C0000"/>
          <w:sz w:val="20"/>
          <w:szCs w:val="28"/>
        </w:rPr>
        <w:t xml:space="preserve"> Е. А. (</w:t>
      </w:r>
      <w:proofErr w:type="spellStart"/>
      <w:r>
        <w:rPr>
          <w:rFonts w:ascii="Times New Roman" w:hAnsi="Times New Roman" w:cs="Times New Roman"/>
          <w:color w:val="0C0000"/>
          <w:sz w:val="20"/>
          <w:szCs w:val="28"/>
        </w:rPr>
        <w:t>Жунисов</w:t>
      </w:r>
      <w:proofErr w:type="spellEnd"/>
      <w:r>
        <w:rPr>
          <w:rFonts w:ascii="Times New Roman" w:hAnsi="Times New Roman" w:cs="Times New Roman"/>
          <w:color w:val="0C0000"/>
          <w:sz w:val="20"/>
          <w:szCs w:val="28"/>
        </w:rPr>
        <w:t xml:space="preserve"> Е. А.) - - </w:t>
      </w:r>
      <w:proofErr w:type="spellStart"/>
      <w:proofErr w:type="gramStart"/>
      <w:r>
        <w:rPr>
          <w:rFonts w:ascii="Times New Roman" w:hAnsi="Times New Roman" w:cs="Times New Roman"/>
          <w:color w:val="0C0000"/>
          <w:sz w:val="20"/>
          <w:szCs w:val="28"/>
        </w:rPr>
        <w:t>c</w:t>
      </w:r>
      <w:proofErr w:type="gramEnd"/>
      <w:r>
        <w:rPr>
          <w:rFonts w:ascii="Times New Roman" w:hAnsi="Times New Roman" w:cs="Times New Roman"/>
          <w:color w:val="0C0000"/>
          <w:sz w:val="20"/>
          <w:szCs w:val="28"/>
        </w:rPr>
        <w:t>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r>
      <w:bookmarkStart w:id="0" w:name="_GoBack"/>
      <w:bookmarkEnd w:id="0"/>
    </w:p>
    <w:sectPr w:rsidR="00432818" w:rsidRPr="00432818" w:rsidSect="00334516">
      <w:pgSz w:w="16838" w:h="11906" w:orient="landscape"/>
      <w:pgMar w:top="1134"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23A" w:rsidRDefault="0034623A" w:rsidP="009575C3">
      <w:pPr>
        <w:spacing w:after="0" w:line="240" w:lineRule="auto"/>
      </w:pPr>
      <w:r>
        <w:separator/>
      </w:r>
    </w:p>
  </w:endnote>
  <w:endnote w:type="continuationSeparator" w:id="0">
    <w:p w:rsidR="0034623A" w:rsidRDefault="0034623A" w:rsidP="0095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23A" w:rsidRDefault="0034623A" w:rsidP="009575C3">
      <w:pPr>
        <w:spacing w:after="0" w:line="240" w:lineRule="auto"/>
      </w:pPr>
      <w:r>
        <w:separator/>
      </w:r>
    </w:p>
  </w:footnote>
  <w:footnote w:type="continuationSeparator" w:id="0">
    <w:p w:rsidR="0034623A" w:rsidRDefault="0034623A" w:rsidP="00957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A38" w:rsidRDefault="00432818">
    <w:pPr>
      <w:pStyle w:val="af"/>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-720090</wp:posOffset>
              </wp:positionH>
              <wp:positionV relativeFrom="paragraph">
                <wp:posOffset>-450215</wp:posOffset>
              </wp:positionV>
              <wp:extent cx="0" cy="0"/>
              <wp:effectExtent l="0" t="0" r="0" b="0"/>
              <wp:wrapNone/>
              <wp:docPr id="4" name="Поле 4"/>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32818" w:rsidRPr="00432818" w:rsidRDefault="00432818">
                          <w:pPr>
                            <w:rPr>
                              <w:rFonts w:ascii="Times New Roman" w:hAnsi="Times New Roman" w:cs="Times New Roman"/>
                              <w:color w:val="0C0000"/>
                              <w:sz w:val="14"/>
                            </w:rPr>
                          </w:pPr>
                          <w:r>
                            <w:rPr>
                              <w:rFonts w:ascii="Times New Roman" w:hAnsi="Times New Roman" w:cs="Times New Roman"/>
                              <w:color w:val="0C0000"/>
                              <w:sz w:val="14"/>
                            </w:rPr>
                            <w:t>Документ подписан ЭЦП:</w:t>
                          </w:r>
                          <w:proofErr w:type="gramStart"/>
                          <w:r>
                            <w:rPr>
                              <w:rFonts w:ascii="Times New Roman" w:hAnsi="Times New Roman" w:cs="Times New Roman"/>
                              <w:color w:val="0C0000"/>
                              <w:sz w:val="14"/>
                            </w:rPr>
                            <w:t xml:space="preserve"> ,</w:t>
                          </w:r>
                          <w:proofErr w:type="gram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56.7pt;margin-top:-35.45pt;width:0;height:0;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" filled="f" stroked="f" strokeweight=".5pt">
              <v:fill o:detectmouseclick="t"/>
              <v:textbox style="layout-flow:vertical;mso-layout-flow-alt:bottom-to-top">
                <w:txbxContent>
                  <w:p w:rsidR="00432818" w:rsidRPr="00432818" w:rsidRDefault="00432818">
                    <w:pPr>
                      <w:rPr>
                        <w:rFonts w:ascii="Times New Roman" w:hAnsi="Times New Roman" w:cs="Times New Roman"/>
                        <w:color w:val="0C0000"/>
                        <w:sz w:val="14"/>
                      </w:rPr>
                    </w:pPr>
                    <w:r>
                      <w:rPr>
                        <w:rFonts w:ascii="Times New Roman" w:hAnsi="Times New Roman" w:cs="Times New Roman"/>
                        <w:color w:val="0C0000"/>
                        <w:sz w:val="14"/>
                      </w:rPr>
                      <w:t>Документ подписан ЭЦП:</w:t>
                    </w:r>
                    <w:proofErr w:type="gramStart"/>
                    <w:r>
                      <w:rPr>
                        <w:rFonts w:ascii="Times New Roman" w:hAnsi="Times New Roman" w:cs="Times New Roman"/>
                        <w:color w:val="0C0000"/>
                        <w:sz w:val="14"/>
                      </w:rPr>
                      <w:t xml:space="preserve"> ,</w:t>
                    </w:r>
                    <w:proofErr w:type="gramEnd"/>
                    <w:r>
                      <w:rPr>
                        <w:rFonts w:ascii="Times New Roman" w:hAnsi="Times New Roman" w:cs="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-720090</wp:posOffset>
              </wp:positionH>
              <wp:positionV relativeFrom="paragraph">
                <wp:posOffset>-450215</wp:posOffset>
              </wp:positionV>
              <wp:extent cx="0" cy="0"/>
              <wp:effectExtent l="0" t="0" r="0" b="0"/>
              <wp:wrapNone/>
              <wp:docPr id="3" name="Поле 3"/>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32818" w:rsidRPr="00432818" w:rsidRDefault="00432818">
                          <w:pPr>
                            <w:rPr>
                              <w:rFonts w:ascii="Times New Roman" w:hAnsi="Times New Roman" w:cs="Times New Roman"/>
                              <w:color w:val="0C0000"/>
                              <w:sz w:val="14"/>
                            </w:rPr>
                          </w:pPr>
                          <w:r>
                            <w:rPr>
                              <w:rFonts w:ascii="Times New Roman" w:hAnsi="Times New Roman" w:cs="Times New Roman"/>
                              <w:color w:val="0C0000"/>
                              <w:sz w:val="14"/>
                            </w:rPr>
                            <w:t xml:space="preserve">06.03.2023 </w:t>
                          </w:r>
                          <w:proofErr w:type="gramStart"/>
                          <w:r>
                            <w:rPr>
                              <w:rFonts w:ascii="Times New Roman" w:hAnsi="Times New Roman" w:cs="Times New Roman"/>
                              <w:color w:val="0C0000"/>
                              <w:sz w:val="14"/>
                            </w:rPr>
                            <w:t>C</w:t>
                          </w:r>
                          <w:proofErr w:type="gramEnd"/>
                          <w:r>
                            <w:rPr>
                              <w:rFonts w:ascii="Times New Roman" w:hAnsi="Times New Roman" w:cs="Times New Roman"/>
                              <w:color w:val="0C0000"/>
                              <w:sz w:val="14"/>
                            </w:rPr>
                            <w:t xml:space="preserve">ЭД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 o:spid="_x0000_s1027" type="#_x0000_t202" style="position:absolute;margin-left:-56.7pt;margin-top:-35.45pt;width:0;height:0;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" filled="f" stroked="f" strokeweight=".5pt">
              <v:fill o:detectmouseclick="t"/>
              <v:textbox style="layout-flow:vertical;mso-layout-flow-alt:bottom-to-top">
                <w:txbxContent>
                  <w:p w:rsidR="00432818" w:rsidRPr="00432818" w:rsidRDefault="00432818">
                    <w:pPr>
                      <w:rPr>
                        <w:rFonts w:ascii="Times New Roman" w:hAnsi="Times New Roman" w:cs="Times New Roman"/>
                        <w:color w:val="0C0000"/>
                        <w:sz w:val="14"/>
                      </w:rPr>
                    </w:pPr>
                    <w:r>
                      <w:rPr>
                        <w:rFonts w:ascii="Times New Roman" w:hAnsi="Times New Roman" w:cs="Times New Roman"/>
                        <w:color w:val="0C0000"/>
                        <w:sz w:val="14"/>
                      </w:rPr>
                      <w:t xml:space="preserve">06.03.2023 </w:t>
                    </w:r>
                    <w:proofErr w:type="gramStart"/>
                    <w:r>
                      <w:rPr>
                        <w:rFonts w:ascii="Times New Roman" w:hAnsi="Times New Roman" w:cs="Times New Roman"/>
                        <w:color w:val="0C0000"/>
                        <w:sz w:val="14"/>
                      </w:rPr>
                      <w:t>C</w:t>
                    </w:r>
                    <w:proofErr w:type="gramEnd"/>
                    <w:r>
                      <w:rPr>
                        <w:rFonts w:ascii="Times New Roman" w:hAnsi="Times New Roman" w:cs="Times New Roman"/>
                        <w:color w:val="0C0000"/>
                        <w:sz w:val="14"/>
                      </w:rPr>
                      <w:t xml:space="preserve">ЭД  </w:t>
                    </w:r>
                  </w:p>
                </w:txbxContent>
              </v:textbox>
            </v:shape>
          </w:pict>
        </mc:Fallback>
      </mc:AlternateContent>
    </w:r>
    <w:r w:rsidR="00E47A38">
      <w:rPr>
        <w:noProof/>
        <w:lang w:eastAsia="ru-RU"/>
      </w:rPr>
      <mc:AlternateContent>
        <mc:Choice Requires="wps">
          <w:drawing>
            <wp:anchor distT="0" distB="0" distL="114300" distR="114300" simplePos="0" relativeHeight="251660288" behindDoc="0" locked="0" layoutInCell="1" allowOverlap="1" wp14:anchorId="08B09967" wp14:editId="79F9BB7D">
              <wp:simplePos x="0" y="0"/>
              <wp:positionH relativeFrom="column">
                <wp:posOffset>-720090</wp:posOffset>
              </wp:positionH>
              <wp:positionV relativeFrom="paragraph">
                <wp:posOffset>-450215</wp:posOffset>
              </wp:positionV>
              <wp:extent cx="0" cy="0"/>
              <wp:effectExtent l="0" t="0" r="0" b="0"/>
              <wp:wrapNone/>
              <wp:docPr id="2" name="Поле 2"/>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47A38" w:rsidRPr="009575C3" w:rsidRDefault="00E47A38">
                          <w:pPr>
                            <w:rPr>
                              <w:rFonts w:ascii="Times New Roman" w:hAnsi="Times New Roman" w:cs="Times New Roman"/>
                              <w:color w:val="0C0000"/>
                              <w:sz w:val="14"/>
                            </w:rPr>
                          </w:pPr>
                          <w:r>
                            <w:rPr>
                              <w:rFonts w:ascii="Times New Roman" w:hAnsi="Times New Roman" w:cs="Times New Roman"/>
                              <w:color w:val="0C0000"/>
                              <w:sz w:val="14"/>
                            </w:rPr>
                            <w:t>Документ подписан ЭЦП:</w:t>
                          </w:r>
                          <w:proofErr w:type="gramStart"/>
                          <w:r>
                            <w:rPr>
                              <w:rFonts w:ascii="Times New Roman" w:hAnsi="Times New Roman" w:cs="Times New Roman"/>
                              <w:color w:val="0C0000"/>
                              <w:sz w:val="14"/>
                            </w:rPr>
                            <w:t xml:space="preserve"> ,</w:t>
                          </w:r>
                          <w:proofErr w:type="gram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08B09967" id="_x0000_t202" coordsize="21600,21600" o:spt="202" path="m,l,21600r21600,l21600,xe">
              <v:stroke joinstyle="miter"/>
              <v:path gradientshapeok="t" o:connecttype="rect"/>
            </v:shapetype>
            <v:shape id="Поле 2" o:spid="_x0000_s1026" type="#_x0000_t202" style="position:absolute;margin-left:-56.7pt;margin-top:-35.45pt;width:0;height:0;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" filled="f" stroked="f" strokeweight=".5pt">
              <v:textbox style="layout-flow:vertical;mso-layout-flow-alt:bottom-to-top">
                <w:txbxContent>
                  <w:p w:rsidR="00E47A38" w:rsidRPr="009575C3" w:rsidRDefault="00E47A38">
                    <w:pPr>
                      <w:rPr>
                        <w:rFonts w:ascii="Times New Roman" w:hAnsi="Times New Roman" w:cs="Times New Roman"/>
                        <w:color w:val="0C0000"/>
                        <w:sz w:val="14"/>
                      </w:rPr>
                    </w:pPr>
                    <w:r>
                      <w:rPr>
                        <w:rFonts w:ascii="Times New Roman" w:hAnsi="Times New Roman" w:cs="Times New Roman"/>
                        <w:color w:val="0C0000"/>
                        <w:sz w:val="14"/>
                      </w:rPr>
                      <w:t>Документ подписан ЭЦП</w:t>
                    </w:r>
                    <w:proofErr w:type="gramStart"/>
                    <w:r>
                      <w:rPr>
                        <w:rFonts w:ascii="Times New Roman" w:hAnsi="Times New Roman" w:cs="Times New Roman"/>
                        <w:color w:val="0C0000"/>
                        <w:sz w:val="14"/>
                      </w:rPr>
                      <w:t>: ,</w:t>
                    </w:r>
                    <w:proofErr w:type="gramEnd"/>
                    <w:r>
                      <w:rPr>
                        <w:rFonts w:ascii="Times New Roman" w:hAnsi="Times New Roman" w:cs="Times New Roman"/>
                        <w:color w:val="0C0000"/>
                        <w:sz w:val="14"/>
                      </w:rPr>
                      <w:t xml:space="preserve">  </w:t>
                    </w:r>
                  </w:p>
                </w:txbxContent>
              </v:textbox>
            </v:shape>
          </w:pict>
        </mc:Fallback>
      </mc:AlternateContent>
    </w:r>
    <w:r w:rsidR="00E47A38">
      <w:rPr>
        <w:noProof/>
        <w:lang w:eastAsia="ru-RU"/>
      </w:rPr>
      <mc:AlternateContent>
        <mc:Choice Requires="wps">
          <w:drawing>
            <wp:anchor distT="0" distB="0" distL="114300" distR="114300" simplePos="0" relativeHeight="251659264" behindDoc="0" locked="0" layoutInCell="1" allowOverlap="1" wp14:anchorId="7C9A97A7" wp14:editId="51B8DB93">
              <wp:simplePos x="0" y="0"/>
              <wp:positionH relativeFrom="column">
                <wp:posOffset>-720090</wp:posOffset>
              </wp:positionH>
              <wp:positionV relativeFrom="paragraph">
                <wp:posOffset>-450215</wp:posOffset>
              </wp:positionV>
              <wp:extent cx="0" cy="0"/>
              <wp:effectExtent l="0" t="0" r="0" b="0"/>
              <wp:wrapNone/>
              <wp:docPr id="1" name="Поле 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47A38" w:rsidRPr="009575C3" w:rsidRDefault="00E47A38">
                          <w:pPr>
                            <w:rPr>
                              <w:rFonts w:ascii="Times New Roman" w:hAnsi="Times New Roman" w:cs="Times New Roman"/>
                              <w:color w:val="0C0000"/>
                              <w:sz w:val="14"/>
                            </w:rPr>
                          </w:pPr>
                          <w:r>
                            <w:rPr>
                              <w:rFonts w:ascii="Times New Roman" w:hAnsi="Times New Roman" w:cs="Times New Roman"/>
                              <w:color w:val="0C0000"/>
                              <w:sz w:val="14"/>
                            </w:rPr>
                            <w:t xml:space="preserve">21.01.2021 CЭД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C9A97A7" id="Поле 1" o:spid="_x0000_s1027" type="#_x0000_t202" style="position:absolute;margin-left:-56.7pt;margin-top:-35.45pt;width:0;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" filled="f" stroked="f" strokeweight=".5pt">
              <v:textbox style="layout-flow:vertical;mso-layout-flow-alt:bottom-to-top">
                <w:txbxContent>
                  <w:p w:rsidR="00E47A38" w:rsidRPr="009575C3" w:rsidRDefault="00E47A38">
                    <w:pPr>
                      <w:rPr>
                        <w:rFonts w:ascii="Times New Roman" w:hAnsi="Times New Roman" w:cs="Times New Roman"/>
                        <w:color w:val="0C0000"/>
                        <w:sz w:val="14"/>
                      </w:rPr>
                    </w:pPr>
                    <w:r>
                      <w:rPr>
                        <w:rFonts w:ascii="Times New Roman" w:hAnsi="Times New Roman" w:cs="Times New Roman"/>
                        <w:color w:val="0C0000"/>
                        <w:sz w:val="14"/>
                      </w:rPr>
                      <w:t xml:space="preserve">21.01.2021 CЭД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C83"/>
    <w:multiLevelType w:val="hybridMultilevel"/>
    <w:tmpl w:val="7BE460B2"/>
    <w:lvl w:ilvl="0" w:tplc="7B028D74">
      <w:start w:val="2"/>
      <w:numFmt w:val="decimal"/>
      <w:lvlText w:val="%1"/>
      <w:lvlJc w:val="left"/>
      <w:pPr>
        <w:ind w:left="393" w:hanging="360"/>
      </w:pPr>
      <w:rPr>
        <w:rFonts w:hint="default"/>
      </w:rPr>
    </w:lvl>
    <w:lvl w:ilvl="1" w:tplc="22F09F4A">
      <w:start w:val="1"/>
      <w:numFmt w:val="decimal"/>
      <w:lvlText w:val="7.%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nsid w:val="04AE333E"/>
    <w:multiLevelType w:val="multilevel"/>
    <w:tmpl w:val="416E9B08"/>
    <w:lvl w:ilvl="0">
      <w:start w:val="2"/>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2">
    <w:nsid w:val="075755A6"/>
    <w:multiLevelType w:val="multilevel"/>
    <w:tmpl w:val="A9AA4E62"/>
    <w:lvl w:ilvl="0">
      <w:start w:val="1"/>
      <w:numFmt w:val="decimal"/>
      <w:lvlText w:val="%1."/>
      <w:lvlJc w:val="left"/>
      <w:pPr>
        <w:ind w:left="1080" w:hanging="360"/>
      </w:pPr>
      <w:rPr>
        <w:rFonts w:hint="default"/>
        <w:b/>
        <w:lang w:val="kk-KZ"/>
      </w:rPr>
    </w:lvl>
    <w:lvl w:ilvl="1">
      <w:start w:val="1"/>
      <w:numFmt w:val="decimal"/>
      <w:isLgl/>
      <w:lvlText w:val="%1.%2"/>
      <w:lvlJc w:val="left"/>
      <w:pPr>
        <w:ind w:left="68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096F20AC"/>
    <w:multiLevelType w:val="hybridMultilevel"/>
    <w:tmpl w:val="79FE5FF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6A24BE"/>
    <w:multiLevelType w:val="hybridMultilevel"/>
    <w:tmpl w:val="9EB05788"/>
    <w:lvl w:ilvl="0" w:tplc="4170CD58">
      <w:start w:val="1"/>
      <w:numFmt w:val="decimal"/>
      <w:lvlText w:val="6.%1"/>
      <w:lvlJc w:val="left"/>
      <w:pPr>
        <w:ind w:left="11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AB6427"/>
    <w:multiLevelType w:val="hybridMultilevel"/>
    <w:tmpl w:val="A07896E6"/>
    <w:lvl w:ilvl="0" w:tplc="7B028D74">
      <w:start w:val="7"/>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nsid w:val="172807AB"/>
    <w:multiLevelType w:val="hybridMultilevel"/>
    <w:tmpl w:val="5D7852D8"/>
    <w:lvl w:ilvl="0" w:tplc="4A3432D4">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E223D96"/>
    <w:multiLevelType w:val="hybridMultilevel"/>
    <w:tmpl w:val="CE3A2806"/>
    <w:lvl w:ilvl="0" w:tplc="CA62A23E">
      <w:start w:val="1"/>
      <w:numFmt w:val="decimal"/>
      <w:lvlText w:val="5.%1"/>
      <w:lvlJc w:val="left"/>
      <w:pPr>
        <w:ind w:left="11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572E83"/>
    <w:multiLevelType w:val="hybridMultilevel"/>
    <w:tmpl w:val="17128882"/>
    <w:lvl w:ilvl="0" w:tplc="B1B6040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16746B"/>
    <w:multiLevelType w:val="multilevel"/>
    <w:tmpl w:val="1DE07024"/>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
    <w:nsid w:val="282432F3"/>
    <w:multiLevelType w:val="multilevel"/>
    <w:tmpl w:val="82264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E8619FC"/>
    <w:multiLevelType w:val="multilevel"/>
    <w:tmpl w:val="90047D6E"/>
    <w:lvl w:ilvl="0">
      <w:start w:val="7"/>
      <w:numFmt w:val="decimal"/>
      <w:lvlText w:val="%1"/>
      <w:lvlJc w:val="left"/>
      <w:pPr>
        <w:ind w:left="392" w:hanging="360"/>
      </w:pPr>
      <w:rPr>
        <w:rFonts w:hint="default"/>
      </w:rPr>
    </w:lvl>
    <w:lvl w:ilvl="1">
      <w:start w:val="1"/>
      <w:numFmt w:val="decimal"/>
      <w:isLgl/>
      <w:lvlText w:val="%1.%2."/>
      <w:lvlJc w:val="left"/>
      <w:pPr>
        <w:ind w:left="395" w:hanging="360"/>
      </w:pPr>
      <w:rPr>
        <w:rFonts w:eastAsiaTheme="minorHAnsi" w:hint="default"/>
      </w:rPr>
    </w:lvl>
    <w:lvl w:ilvl="2">
      <w:start w:val="1"/>
      <w:numFmt w:val="decimal"/>
      <w:isLgl/>
      <w:lvlText w:val="%1.%2.%3."/>
      <w:lvlJc w:val="left"/>
      <w:pPr>
        <w:ind w:left="758" w:hanging="720"/>
      </w:pPr>
      <w:rPr>
        <w:rFonts w:eastAsiaTheme="minorHAnsi" w:hint="default"/>
      </w:rPr>
    </w:lvl>
    <w:lvl w:ilvl="3">
      <w:start w:val="1"/>
      <w:numFmt w:val="decimal"/>
      <w:isLgl/>
      <w:lvlText w:val="%1.%2.%3.%4."/>
      <w:lvlJc w:val="left"/>
      <w:pPr>
        <w:ind w:left="761" w:hanging="720"/>
      </w:pPr>
      <w:rPr>
        <w:rFonts w:eastAsiaTheme="minorHAnsi" w:hint="default"/>
      </w:rPr>
    </w:lvl>
    <w:lvl w:ilvl="4">
      <w:start w:val="1"/>
      <w:numFmt w:val="decimal"/>
      <w:isLgl/>
      <w:lvlText w:val="%1.%2.%3.%4.%5."/>
      <w:lvlJc w:val="left"/>
      <w:pPr>
        <w:ind w:left="1124" w:hanging="1080"/>
      </w:pPr>
      <w:rPr>
        <w:rFonts w:eastAsiaTheme="minorHAnsi" w:hint="default"/>
      </w:rPr>
    </w:lvl>
    <w:lvl w:ilvl="5">
      <w:start w:val="1"/>
      <w:numFmt w:val="decimal"/>
      <w:isLgl/>
      <w:lvlText w:val="%1.%2.%3.%4.%5.%6."/>
      <w:lvlJc w:val="left"/>
      <w:pPr>
        <w:ind w:left="1127" w:hanging="1080"/>
      </w:pPr>
      <w:rPr>
        <w:rFonts w:eastAsiaTheme="minorHAnsi" w:hint="default"/>
      </w:rPr>
    </w:lvl>
    <w:lvl w:ilvl="6">
      <w:start w:val="1"/>
      <w:numFmt w:val="decimal"/>
      <w:isLgl/>
      <w:lvlText w:val="%1.%2.%3.%4.%5.%6.%7."/>
      <w:lvlJc w:val="left"/>
      <w:pPr>
        <w:ind w:left="1490" w:hanging="1440"/>
      </w:pPr>
      <w:rPr>
        <w:rFonts w:eastAsiaTheme="minorHAnsi" w:hint="default"/>
      </w:rPr>
    </w:lvl>
    <w:lvl w:ilvl="7">
      <w:start w:val="1"/>
      <w:numFmt w:val="decimal"/>
      <w:isLgl/>
      <w:lvlText w:val="%1.%2.%3.%4.%5.%6.%7.%8."/>
      <w:lvlJc w:val="left"/>
      <w:pPr>
        <w:ind w:left="1493" w:hanging="1440"/>
      </w:pPr>
      <w:rPr>
        <w:rFonts w:eastAsiaTheme="minorHAnsi" w:hint="default"/>
      </w:rPr>
    </w:lvl>
    <w:lvl w:ilvl="8">
      <w:start w:val="1"/>
      <w:numFmt w:val="decimal"/>
      <w:isLgl/>
      <w:lvlText w:val="%1.%2.%3.%4.%5.%6.%7.%8.%9."/>
      <w:lvlJc w:val="left"/>
      <w:pPr>
        <w:ind w:left="1856" w:hanging="1800"/>
      </w:pPr>
      <w:rPr>
        <w:rFonts w:eastAsiaTheme="minorHAnsi" w:hint="default"/>
      </w:rPr>
    </w:lvl>
  </w:abstractNum>
  <w:abstractNum w:abstractNumId="12">
    <w:nsid w:val="34F433F3"/>
    <w:multiLevelType w:val="hybridMultilevel"/>
    <w:tmpl w:val="1AE89E60"/>
    <w:lvl w:ilvl="0" w:tplc="A9F6B040">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601151C"/>
    <w:multiLevelType w:val="multilevel"/>
    <w:tmpl w:val="7B1ECD46"/>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C6E0B17"/>
    <w:multiLevelType w:val="hybridMultilevel"/>
    <w:tmpl w:val="5D8C570E"/>
    <w:lvl w:ilvl="0" w:tplc="250489C2">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F9A4324"/>
    <w:multiLevelType w:val="multilevel"/>
    <w:tmpl w:val="F30008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4390C38"/>
    <w:multiLevelType w:val="hybridMultilevel"/>
    <w:tmpl w:val="108649D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B631BB"/>
    <w:multiLevelType w:val="multilevel"/>
    <w:tmpl w:val="371EC9A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54B0FBA"/>
    <w:multiLevelType w:val="hybridMultilevel"/>
    <w:tmpl w:val="A0B2660A"/>
    <w:lvl w:ilvl="0" w:tplc="7B028D74">
      <w:start w:val="2"/>
      <w:numFmt w:val="decimal"/>
      <w:lvlText w:val="%1"/>
      <w:lvlJc w:val="left"/>
      <w:pPr>
        <w:ind w:left="393" w:hanging="360"/>
      </w:pPr>
      <w:rPr>
        <w:rFonts w:hint="default"/>
      </w:rPr>
    </w:lvl>
    <w:lvl w:ilvl="1" w:tplc="C20E1D70">
      <w:start w:val="1"/>
      <w:numFmt w:val="decimal"/>
      <w:lvlText w:val="10.%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9">
    <w:nsid w:val="476F2BC9"/>
    <w:multiLevelType w:val="hybridMultilevel"/>
    <w:tmpl w:val="C9FC4880"/>
    <w:lvl w:ilvl="0" w:tplc="DB8E5B7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8D22F2"/>
    <w:multiLevelType w:val="hybridMultilevel"/>
    <w:tmpl w:val="C41AC40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523B60"/>
    <w:multiLevelType w:val="multilevel"/>
    <w:tmpl w:val="30C66ED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90F0541"/>
    <w:multiLevelType w:val="multilevel"/>
    <w:tmpl w:val="9C3E9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D89517D"/>
    <w:multiLevelType w:val="hybridMultilevel"/>
    <w:tmpl w:val="3FB0D4C4"/>
    <w:lvl w:ilvl="0" w:tplc="93FA50D4">
      <w:start w:val="9"/>
      <w:numFmt w:val="decimal"/>
      <w:lvlText w:val="%1"/>
      <w:lvlJc w:val="left"/>
      <w:pPr>
        <w:ind w:left="393" w:hanging="360"/>
      </w:pPr>
      <w:rPr>
        <w:rFonts w:hint="default"/>
        <w:b/>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4">
    <w:nsid w:val="4E8E6203"/>
    <w:multiLevelType w:val="hybridMultilevel"/>
    <w:tmpl w:val="C2EC5CE8"/>
    <w:lvl w:ilvl="0" w:tplc="7B028D74">
      <w:start w:val="2"/>
      <w:numFmt w:val="decimal"/>
      <w:lvlText w:val="%1"/>
      <w:lvlJc w:val="left"/>
      <w:pPr>
        <w:ind w:left="393" w:hanging="360"/>
      </w:pPr>
      <w:rPr>
        <w:rFonts w:hint="default"/>
      </w:rPr>
    </w:lvl>
    <w:lvl w:ilvl="1" w:tplc="9F40CC90">
      <w:start w:val="1"/>
      <w:numFmt w:val="decimal"/>
      <w:lvlText w:val="11.%2"/>
      <w:lvlJc w:val="left"/>
      <w:pPr>
        <w:ind w:left="1113" w:hanging="360"/>
      </w:pPr>
      <w:rPr>
        <w:rFonts w:hint="default"/>
        <w:b w:val="0"/>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5">
    <w:nsid w:val="571A598F"/>
    <w:multiLevelType w:val="multilevel"/>
    <w:tmpl w:val="D122B56C"/>
    <w:lvl w:ilvl="0">
      <w:start w:val="1"/>
      <w:numFmt w:val="decimal"/>
      <w:lvlText w:val="%1."/>
      <w:lvlJc w:val="left"/>
      <w:pPr>
        <w:ind w:left="720" w:hanging="360"/>
      </w:pPr>
    </w:lvl>
    <w:lvl w:ilvl="1">
      <w:start w:val="1"/>
      <w:numFmt w:val="decimal"/>
      <w:isLgl/>
      <w:lvlText w:val="%1.%2"/>
      <w:lvlJc w:val="left"/>
      <w:pPr>
        <w:ind w:left="375" w:hanging="375"/>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57AC2D96"/>
    <w:multiLevelType w:val="hybridMultilevel"/>
    <w:tmpl w:val="6D165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80199C"/>
    <w:multiLevelType w:val="hybridMultilevel"/>
    <w:tmpl w:val="D46E0176"/>
    <w:lvl w:ilvl="0" w:tplc="7B028D74">
      <w:start w:val="2"/>
      <w:numFmt w:val="decimal"/>
      <w:lvlText w:val="%1"/>
      <w:lvlJc w:val="left"/>
      <w:pPr>
        <w:ind w:left="393" w:hanging="360"/>
      </w:pPr>
      <w:rPr>
        <w:rFonts w:hint="default"/>
      </w:rPr>
    </w:lvl>
    <w:lvl w:ilvl="1" w:tplc="CA62A23E">
      <w:start w:val="1"/>
      <w:numFmt w:val="decimal"/>
      <w:lvlText w:val="5.%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8">
    <w:nsid w:val="6128109B"/>
    <w:multiLevelType w:val="hybridMultilevel"/>
    <w:tmpl w:val="0374B76E"/>
    <w:lvl w:ilvl="0" w:tplc="7B028D74">
      <w:start w:val="2"/>
      <w:numFmt w:val="decimal"/>
      <w:lvlText w:val="%1"/>
      <w:lvlJc w:val="left"/>
      <w:pPr>
        <w:ind w:left="393" w:hanging="360"/>
      </w:pPr>
      <w:rPr>
        <w:rFonts w:hint="default"/>
      </w:rPr>
    </w:lvl>
    <w:lvl w:ilvl="1" w:tplc="B470E1E8">
      <w:start w:val="1"/>
      <w:numFmt w:val="decimal"/>
      <w:lvlText w:val="9.%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9">
    <w:nsid w:val="64321578"/>
    <w:multiLevelType w:val="hybridMultilevel"/>
    <w:tmpl w:val="2AA0A600"/>
    <w:lvl w:ilvl="0" w:tplc="7B028D74">
      <w:start w:val="2"/>
      <w:numFmt w:val="decimal"/>
      <w:lvlText w:val="%1"/>
      <w:lvlJc w:val="left"/>
      <w:pPr>
        <w:ind w:left="393" w:hanging="360"/>
      </w:pPr>
      <w:rPr>
        <w:rFonts w:hint="default"/>
      </w:rPr>
    </w:lvl>
    <w:lvl w:ilvl="1" w:tplc="4170CD58">
      <w:start w:val="1"/>
      <w:numFmt w:val="decimal"/>
      <w:lvlText w:val="6.%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0">
    <w:nsid w:val="64542492"/>
    <w:multiLevelType w:val="hybridMultilevel"/>
    <w:tmpl w:val="184EB146"/>
    <w:lvl w:ilvl="0" w:tplc="DA069532">
      <w:start w:val="8"/>
      <w:numFmt w:val="decimal"/>
      <w:lvlText w:val="%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31">
    <w:nsid w:val="66896864"/>
    <w:multiLevelType w:val="hybridMultilevel"/>
    <w:tmpl w:val="7BE460B2"/>
    <w:lvl w:ilvl="0" w:tplc="7B028D74">
      <w:start w:val="2"/>
      <w:numFmt w:val="decimal"/>
      <w:lvlText w:val="%1"/>
      <w:lvlJc w:val="left"/>
      <w:pPr>
        <w:ind w:left="393" w:hanging="360"/>
      </w:pPr>
      <w:rPr>
        <w:rFonts w:hint="default"/>
      </w:rPr>
    </w:lvl>
    <w:lvl w:ilvl="1" w:tplc="22F09F4A">
      <w:start w:val="1"/>
      <w:numFmt w:val="decimal"/>
      <w:lvlText w:val="7.%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2">
    <w:nsid w:val="67265CCA"/>
    <w:multiLevelType w:val="hybridMultilevel"/>
    <w:tmpl w:val="BE487B6A"/>
    <w:lvl w:ilvl="0" w:tplc="AEAC974C">
      <w:start w:val="4"/>
      <w:numFmt w:val="bullet"/>
      <w:lvlText w:val="-"/>
      <w:lvlJc w:val="left"/>
      <w:pPr>
        <w:ind w:left="1770" w:hanging="360"/>
      </w:pPr>
      <w:rPr>
        <w:rFonts w:ascii="Times New Roman" w:eastAsia="Times New Roman" w:hAnsi="Times New Roman" w:cs="Times New Roman"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33">
    <w:nsid w:val="68E02681"/>
    <w:multiLevelType w:val="hybridMultilevel"/>
    <w:tmpl w:val="7BE460B2"/>
    <w:lvl w:ilvl="0" w:tplc="7B028D74">
      <w:start w:val="2"/>
      <w:numFmt w:val="decimal"/>
      <w:lvlText w:val="%1"/>
      <w:lvlJc w:val="left"/>
      <w:pPr>
        <w:ind w:left="393" w:hanging="360"/>
      </w:pPr>
      <w:rPr>
        <w:rFonts w:hint="default"/>
      </w:rPr>
    </w:lvl>
    <w:lvl w:ilvl="1" w:tplc="22F09F4A">
      <w:start w:val="1"/>
      <w:numFmt w:val="decimal"/>
      <w:lvlText w:val="7.%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4">
    <w:nsid w:val="68E852BA"/>
    <w:multiLevelType w:val="hybridMultilevel"/>
    <w:tmpl w:val="C8CCBB18"/>
    <w:lvl w:ilvl="0" w:tplc="7B028D74">
      <w:start w:val="2"/>
      <w:numFmt w:val="decimal"/>
      <w:lvlText w:val="%1"/>
      <w:lvlJc w:val="left"/>
      <w:pPr>
        <w:ind w:left="3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6">
    <w:nsid w:val="6A2B3C4F"/>
    <w:multiLevelType w:val="hybridMultilevel"/>
    <w:tmpl w:val="BC0210AE"/>
    <w:lvl w:ilvl="0" w:tplc="CA62A23E">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B744BD"/>
    <w:multiLevelType w:val="multilevel"/>
    <w:tmpl w:val="90C2C5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ECB2569"/>
    <w:multiLevelType w:val="multilevel"/>
    <w:tmpl w:val="BE1A7116"/>
    <w:lvl w:ilvl="0">
      <w:start w:val="1"/>
      <w:numFmt w:val="decimal"/>
      <w:lvlText w:val="%1"/>
      <w:lvlJc w:val="left"/>
      <w:pPr>
        <w:ind w:left="660" w:hanging="660"/>
      </w:pPr>
      <w:rPr>
        <w:rFonts w:ascii="Times New Roman" w:eastAsia="Times New Roman" w:hAnsi="Times New Roman" w:cs="Times New Roman" w:hint="default"/>
      </w:rPr>
    </w:lvl>
    <w:lvl w:ilvl="1">
      <w:start w:val="1"/>
      <w:numFmt w:val="decimal"/>
      <w:lvlText w:val="%1.%2"/>
      <w:lvlJc w:val="left"/>
      <w:pPr>
        <w:ind w:left="693" w:hanging="660"/>
      </w:pPr>
      <w:rPr>
        <w:rFonts w:ascii="Times New Roman" w:eastAsia="Times New Roman" w:hAnsi="Times New Roman" w:cs="Times New Roman" w:hint="default"/>
      </w:rPr>
    </w:lvl>
    <w:lvl w:ilvl="2">
      <w:start w:val="1"/>
      <w:numFmt w:val="decimal"/>
      <w:lvlText w:val="%1.%2.%3"/>
      <w:lvlJc w:val="left"/>
      <w:pPr>
        <w:ind w:left="786" w:hanging="720"/>
      </w:pPr>
      <w:rPr>
        <w:rFonts w:ascii="Times New Roman" w:eastAsia="Times New Roman" w:hAnsi="Times New Roman" w:cs="Times New Roman" w:hint="default"/>
      </w:rPr>
    </w:lvl>
    <w:lvl w:ilvl="3">
      <w:start w:val="1"/>
      <w:numFmt w:val="decimal"/>
      <w:lvlText w:val="%1.%2.%3.%4"/>
      <w:lvlJc w:val="left"/>
      <w:pPr>
        <w:ind w:left="819" w:hanging="720"/>
      </w:pPr>
      <w:rPr>
        <w:rFonts w:ascii="Times New Roman" w:eastAsia="Times New Roman" w:hAnsi="Times New Roman" w:cs="Times New Roman" w:hint="default"/>
      </w:rPr>
    </w:lvl>
    <w:lvl w:ilvl="4">
      <w:start w:val="1"/>
      <w:numFmt w:val="decimal"/>
      <w:lvlText w:val="%1.%2.%3.%4.%5"/>
      <w:lvlJc w:val="left"/>
      <w:pPr>
        <w:ind w:left="1212" w:hanging="1080"/>
      </w:pPr>
      <w:rPr>
        <w:rFonts w:ascii="Times New Roman" w:eastAsia="Times New Roman" w:hAnsi="Times New Roman" w:cs="Times New Roman" w:hint="default"/>
      </w:rPr>
    </w:lvl>
    <w:lvl w:ilvl="5">
      <w:start w:val="1"/>
      <w:numFmt w:val="decimal"/>
      <w:lvlText w:val="%1.%2.%3.%4.%5.%6"/>
      <w:lvlJc w:val="left"/>
      <w:pPr>
        <w:ind w:left="1245" w:hanging="1080"/>
      </w:pPr>
      <w:rPr>
        <w:rFonts w:ascii="Times New Roman" w:eastAsia="Times New Roman" w:hAnsi="Times New Roman" w:cs="Times New Roman" w:hint="default"/>
      </w:rPr>
    </w:lvl>
    <w:lvl w:ilvl="6">
      <w:start w:val="1"/>
      <w:numFmt w:val="decimal"/>
      <w:lvlText w:val="%1.%2.%3.%4.%5.%6.%7"/>
      <w:lvlJc w:val="left"/>
      <w:pPr>
        <w:ind w:left="1638" w:hanging="1440"/>
      </w:pPr>
      <w:rPr>
        <w:rFonts w:ascii="Times New Roman" w:eastAsia="Times New Roman" w:hAnsi="Times New Roman" w:cs="Times New Roman" w:hint="default"/>
      </w:rPr>
    </w:lvl>
    <w:lvl w:ilvl="7">
      <w:start w:val="1"/>
      <w:numFmt w:val="decimal"/>
      <w:lvlText w:val="%1.%2.%3.%4.%5.%6.%7.%8"/>
      <w:lvlJc w:val="left"/>
      <w:pPr>
        <w:ind w:left="1671" w:hanging="1440"/>
      </w:pPr>
      <w:rPr>
        <w:rFonts w:ascii="Times New Roman" w:eastAsia="Times New Roman" w:hAnsi="Times New Roman" w:cs="Times New Roman" w:hint="default"/>
      </w:rPr>
    </w:lvl>
    <w:lvl w:ilvl="8">
      <w:start w:val="1"/>
      <w:numFmt w:val="decimal"/>
      <w:lvlText w:val="%1.%2.%3.%4.%5.%6.%7.%8.%9"/>
      <w:lvlJc w:val="left"/>
      <w:pPr>
        <w:ind w:left="2064" w:hanging="1800"/>
      </w:pPr>
      <w:rPr>
        <w:rFonts w:ascii="Times New Roman" w:eastAsia="Times New Roman" w:hAnsi="Times New Roman" w:cs="Times New Roman" w:hint="default"/>
      </w:rPr>
    </w:lvl>
  </w:abstractNum>
  <w:abstractNum w:abstractNumId="39">
    <w:nsid w:val="7164537D"/>
    <w:multiLevelType w:val="hybridMultilevel"/>
    <w:tmpl w:val="08A29FEC"/>
    <w:lvl w:ilvl="0" w:tplc="7B028D74">
      <w:start w:val="2"/>
      <w:numFmt w:val="decimal"/>
      <w:lvlText w:val="%1"/>
      <w:lvlJc w:val="left"/>
      <w:pPr>
        <w:ind w:left="393" w:hanging="360"/>
      </w:pPr>
      <w:rPr>
        <w:rFonts w:hint="default"/>
      </w:rPr>
    </w:lvl>
    <w:lvl w:ilvl="1" w:tplc="04190019">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0">
    <w:nsid w:val="776D640B"/>
    <w:multiLevelType w:val="hybridMultilevel"/>
    <w:tmpl w:val="15D8745E"/>
    <w:lvl w:ilvl="0" w:tplc="B07E783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5B10D1"/>
    <w:multiLevelType w:val="hybridMultilevel"/>
    <w:tmpl w:val="BB542076"/>
    <w:lvl w:ilvl="0" w:tplc="1206E37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237817"/>
    <w:multiLevelType w:val="hybridMultilevel"/>
    <w:tmpl w:val="5D4E053C"/>
    <w:lvl w:ilvl="0" w:tplc="44026A0A">
      <w:start w:val="9"/>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3">
    <w:nsid w:val="7C8D797B"/>
    <w:multiLevelType w:val="hybridMultilevel"/>
    <w:tmpl w:val="47AE72FA"/>
    <w:lvl w:ilvl="0" w:tplc="67CA0940">
      <w:start w:val="8"/>
      <w:numFmt w:val="decimal"/>
      <w:lvlText w:val="%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44">
    <w:nsid w:val="7ED63AFD"/>
    <w:multiLevelType w:val="multilevel"/>
    <w:tmpl w:val="7C7E709A"/>
    <w:lvl w:ilvl="0">
      <w:start w:val="9"/>
      <w:numFmt w:val="decimal"/>
      <w:lvlText w:val="%1."/>
      <w:lvlJc w:val="left"/>
      <w:pPr>
        <w:ind w:left="360" w:hanging="360"/>
      </w:pPr>
      <w:rPr>
        <w:rFonts w:hint="default"/>
      </w:rPr>
    </w:lvl>
    <w:lvl w:ilvl="1">
      <w:start w:val="4"/>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num w:numId="1">
    <w:abstractNumId w:val="2"/>
  </w:num>
  <w:num w:numId="2">
    <w:abstractNumId w:val="32"/>
  </w:num>
  <w:num w:numId="3">
    <w:abstractNumId w:val="25"/>
  </w:num>
  <w:num w:numId="4">
    <w:abstractNumId w:val="39"/>
  </w:num>
  <w:num w:numId="5">
    <w:abstractNumId w:val="27"/>
  </w:num>
  <w:num w:numId="6">
    <w:abstractNumId w:val="36"/>
  </w:num>
  <w:num w:numId="7">
    <w:abstractNumId w:val="29"/>
  </w:num>
  <w:num w:numId="8">
    <w:abstractNumId w:val="33"/>
  </w:num>
  <w:num w:numId="9">
    <w:abstractNumId w:val="28"/>
  </w:num>
  <w:num w:numId="10">
    <w:abstractNumId w:val="18"/>
  </w:num>
  <w:num w:numId="11">
    <w:abstractNumId w:val="24"/>
  </w:num>
  <w:num w:numId="12">
    <w:abstractNumId w:val="23"/>
  </w:num>
  <w:num w:numId="13">
    <w:abstractNumId w:val="7"/>
  </w:num>
  <w:num w:numId="14">
    <w:abstractNumId w:val="4"/>
  </w:num>
  <w:num w:numId="15">
    <w:abstractNumId w:val="1"/>
  </w:num>
  <w:num w:numId="16">
    <w:abstractNumId w:val="6"/>
  </w:num>
  <w:num w:numId="17">
    <w:abstractNumId w:val="35"/>
  </w:num>
  <w:num w:numId="18">
    <w:abstractNumId w:val="11"/>
  </w:num>
  <w:num w:numId="19">
    <w:abstractNumId w:val="26"/>
  </w:num>
  <w:num w:numId="20">
    <w:abstractNumId w:val="44"/>
  </w:num>
  <w:num w:numId="21">
    <w:abstractNumId w:val="3"/>
  </w:num>
  <w:num w:numId="22">
    <w:abstractNumId w:val="42"/>
  </w:num>
  <w:num w:numId="23">
    <w:abstractNumId w:val="34"/>
  </w:num>
  <w:num w:numId="24">
    <w:abstractNumId w:val="21"/>
  </w:num>
  <w:num w:numId="25">
    <w:abstractNumId w:val="5"/>
  </w:num>
  <w:num w:numId="26">
    <w:abstractNumId w:val="16"/>
  </w:num>
  <w:num w:numId="27">
    <w:abstractNumId w:val="12"/>
  </w:num>
  <w:num w:numId="28">
    <w:abstractNumId w:val="30"/>
  </w:num>
  <w:num w:numId="29">
    <w:abstractNumId w:val="20"/>
  </w:num>
  <w:num w:numId="30">
    <w:abstractNumId w:val="13"/>
  </w:num>
  <w:num w:numId="31">
    <w:abstractNumId w:val="15"/>
  </w:num>
  <w:num w:numId="32">
    <w:abstractNumId w:val="40"/>
  </w:num>
  <w:num w:numId="33">
    <w:abstractNumId w:val="19"/>
  </w:num>
  <w:num w:numId="34">
    <w:abstractNumId w:val="8"/>
  </w:num>
  <w:num w:numId="35">
    <w:abstractNumId w:val="41"/>
  </w:num>
  <w:num w:numId="36">
    <w:abstractNumId w:val="22"/>
  </w:num>
  <w:num w:numId="37">
    <w:abstractNumId w:val="37"/>
  </w:num>
  <w:num w:numId="38">
    <w:abstractNumId w:val="10"/>
  </w:num>
  <w:num w:numId="39">
    <w:abstractNumId w:val="38"/>
  </w:num>
  <w:num w:numId="40">
    <w:abstractNumId w:val="31"/>
  </w:num>
  <w:num w:numId="41">
    <w:abstractNumId w:val="0"/>
  </w:num>
  <w:num w:numId="42">
    <w:abstractNumId w:val="43"/>
  </w:num>
  <w:num w:numId="43">
    <w:abstractNumId w:val="9"/>
  </w:num>
  <w:num w:numId="44">
    <w:abstractNumId w:val="1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EAC"/>
    <w:rsid w:val="00003681"/>
    <w:rsid w:val="0000444D"/>
    <w:rsid w:val="00005185"/>
    <w:rsid w:val="00010151"/>
    <w:rsid w:val="000324D0"/>
    <w:rsid w:val="00032977"/>
    <w:rsid w:val="00033707"/>
    <w:rsid w:val="00034625"/>
    <w:rsid w:val="0003737E"/>
    <w:rsid w:val="00041D68"/>
    <w:rsid w:val="00045406"/>
    <w:rsid w:val="00045AFF"/>
    <w:rsid w:val="00046A34"/>
    <w:rsid w:val="000536AA"/>
    <w:rsid w:val="0005628F"/>
    <w:rsid w:val="00057842"/>
    <w:rsid w:val="00060365"/>
    <w:rsid w:val="000621FE"/>
    <w:rsid w:val="00066904"/>
    <w:rsid w:val="00071FEA"/>
    <w:rsid w:val="00072E77"/>
    <w:rsid w:val="0007303B"/>
    <w:rsid w:val="0007445D"/>
    <w:rsid w:val="000819AB"/>
    <w:rsid w:val="000928AB"/>
    <w:rsid w:val="000A11C4"/>
    <w:rsid w:val="000A1E02"/>
    <w:rsid w:val="000B0029"/>
    <w:rsid w:val="000B6C7E"/>
    <w:rsid w:val="000B74B1"/>
    <w:rsid w:val="000C296D"/>
    <w:rsid w:val="000C57C5"/>
    <w:rsid w:val="000E0E68"/>
    <w:rsid w:val="000F5256"/>
    <w:rsid w:val="000F530B"/>
    <w:rsid w:val="00100344"/>
    <w:rsid w:val="001004A0"/>
    <w:rsid w:val="00101CC5"/>
    <w:rsid w:val="0010324E"/>
    <w:rsid w:val="0011185B"/>
    <w:rsid w:val="00115C3F"/>
    <w:rsid w:val="001175F2"/>
    <w:rsid w:val="0012032D"/>
    <w:rsid w:val="00120D72"/>
    <w:rsid w:val="00127014"/>
    <w:rsid w:val="00130705"/>
    <w:rsid w:val="00131B45"/>
    <w:rsid w:val="00135754"/>
    <w:rsid w:val="001374A5"/>
    <w:rsid w:val="00137545"/>
    <w:rsid w:val="00140FA6"/>
    <w:rsid w:val="00151987"/>
    <w:rsid w:val="00154854"/>
    <w:rsid w:val="00155097"/>
    <w:rsid w:val="00155890"/>
    <w:rsid w:val="00156A9D"/>
    <w:rsid w:val="00157147"/>
    <w:rsid w:val="00160928"/>
    <w:rsid w:val="00164D8F"/>
    <w:rsid w:val="00170676"/>
    <w:rsid w:val="00173E30"/>
    <w:rsid w:val="00176A52"/>
    <w:rsid w:val="00180013"/>
    <w:rsid w:val="0018480C"/>
    <w:rsid w:val="00184819"/>
    <w:rsid w:val="00193A80"/>
    <w:rsid w:val="001A3A26"/>
    <w:rsid w:val="001A6057"/>
    <w:rsid w:val="001B3C16"/>
    <w:rsid w:val="001C2BAD"/>
    <w:rsid w:val="001C6DCB"/>
    <w:rsid w:val="001C7AEF"/>
    <w:rsid w:val="001D0624"/>
    <w:rsid w:val="001D33B2"/>
    <w:rsid w:val="001D4E50"/>
    <w:rsid w:val="001D4FC6"/>
    <w:rsid w:val="001E459B"/>
    <w:rsid w:val="001E4BF3"/>
    <w:rsid w:val="001F2D45"/>
    <w:rsid w:val="001F4949"/>
    <w:rsid w:val="001F5CAC"/>
    <w:rsid w:val="00200B92"/>
    <w:rsid w:val="00203DEE"/>
    <w:rsid w:val="0020447C"/>
    <w:rsid w:val="00207479"/>
    <w:rsid w:val="00207BD4"/>
    <w:rsid w:val="00210CE2"/>
    <w:rsid w:val="0021316F"/>
    <w:rsid w:val="00217AB3"/>
    <w:rsid w:val="002318AD"/>
    <w:rsid w:val="002320E4"/>
    <w:rsid w:val="002353CE"/>
    <w:rsid w:val="00235AED"/>
    <w:rsid w:val="00245218"/>
    <w:rsid w:val="0024540C"/>
    <w:rsid w:val="00254650"/>
    <w:rsid w:val="002557AB"/>
    <w:rsid w:val="00256A45"/>
    <w:rsid w:val="00256CAF"/>
    <w:rsid w:val="00256CFE"/>
    <w:rsid w:val="0025793C"/>
    <w:rsid w:val="00260B55"/>
    <w:rsid w:val="00281751"/>
    <w:rsid w:val="00281BC3"/>
    <w:rsid w:val="0028376C"/>
    <w:rsid w:val="002857B4"/>
    <w:rsid w:val="00291F68"/>
    <w:rsid w:val="00297C4D"/>
    <w:rsid w:val="002B1950"/>
    <w:rsid w:val="002B4966"/>
    <w:rsid w:val="002B5EB9"/>
    <w:rsid w:val="002B6CF3"/>
    <w:rsid w:val="002B73DF"/>
    <w:rsid w:val="002C4709"/>
    <w:rsid w:val="002C7973"/>
    <w:rsid w:val="002D0BD5"/>
    <w:rsid w:val="002D1FCB"/>
    <w:rsid w:val="002D2181"/>
    <w:rsid w:val="002D23D5"/>
    <w:rsid w:val="002D5141"/>
    <w:rsid w:val="002D676F"/>
    <w:rsid w:val="002D79C0"/>
    <w:rsid w:val="002D7EAC"/>
    <w:rsid w:val="002E285B"/>
    <w:rsid w:val="002E5B39"/>
    <w:rsid w:val="002F03A5"/>
    <w:rsid w:val="00300DAE"/>
    <w:rsid w:val="003039E7"/>
    <w:rsid w:val="00304BD8"/>
    <w:rsid w:val="00314E58"/>
    <w:rsid w:val="00314E78"/>
    <w:rsid w:val="003156D3"/>
    <w:rsid w:val="00315891"/>
    <w:rsid w:val="00317A0D"/>
    <w:rsid w:val="00317A3D"/>
    <w:rsid w:val="00327C19"/>
    <w:rsid w:val="003300C1"/>
    <w:rsid w:val="003334CF"/>
    <w:rsid w:val="00333EE7"/>
    <w:rsid w:val="00334516"/>
    <w:rsid w:val="00337DAD"/>
    <w:rsid w:val="00342DD7"/>
    <w:rsid w:val="00343B98"/>
    <w:rsid w:val="00345050"/>
    <w:rsid w:val="0034623A"/>
    <w:rsid w:val="003466B0"/>
    <w:rsid w:val="0035201E"/>
    <w:rsid w:val="00373EAD"/>
    <w:rsid w:val="00373FB1"/>
    <w:rsid w:val="00376EFE"/>
    <w:rsid w:val="00381343"/>
    <w:rsid w:val="00381754"/>
    <w:rsid w:val="00390A62"/>
    <w:rsid w:val="00390E32"/>
    <w:rsid w:val="0039469D"/>
    <w:rsid w:val="003A0487"/>
    <w:rsid w:val="003A1E69"/>
    <w:rsid w:val="003A5562"/>
    <w:rsid w:val="003B4C90"/>
    <w:rsid w:val="003B518E"/>
    <w:rsid w:val="003C06D3"/>
    <w:rsid w:val="003C4B50"/>
    <w:rsid w:val="003D315B"/>
    <w:rsid w:val="003D694A"/>
    <w:rsid w:val="003E24C9"/>
    <w:rsid w:val="003E37EC"/>
    <w:rsid w:val="003E4B69"/>
    <w:rsid w:val="003E542D"/>
    <w:rsid w:val="003E54CE"/>
    <w:rsid w:val="003F746C"/>
    <w:rsid w:val="004009BE"/>
    <w:rsid w:val="00402301"/>
    <w:rsid w:val="00405CFA"/>
    <w:rsid w:val="00414C4E"/>
    <w:rsid w:val="00423693"/>
    <w:rsid w:val="00425156"/>
    <w:rsid w:val="00425757"/>
    <w:rsid w:val="00431444"/>
    <w:rsid w:val="00432818"/>
    <w:rsid w:val="004435BA"/>
    <w:rsid w:val="00443C52"/>
    <w:rsid w:val="0044559A"/>
    <w:rsid w:val="00445C9F"/>
    <w:rsid w:val="004507D8"/>
    <w:rsid w:val="004519C0"/>
    <w:rsid w:val="00455B43"/>
    <w:rsid w:val="00461C19"/>
    <w:rsid w:val="00462B9F"/>
    <w:rsid w:val="00464F23"/>
    <w:rsid w:val="004717D1"/>
    <w:rsid w:val="00471EDD"/>
    <w:rsid w:val="00474252"/>
    <w:rsid w:val="00485641"/>
    <w:rsid w:val="0048626D"/>
    <w:rsid w:val="0048751F"/>
    <w:rsid w:val="00494869"/>
    <w:rsid w:val="004A23F8"/>
    <w:rsid w:val="004A30F6"/>
    <w:rsid w:val="004A4E0D"/>
    <w:rsid w:val="004A6CDE"/>
    <w:rsid w:val="004B48CD"/>
    <w:rsid w:val="004B78BF"/>
    <w:rsid w:val="004C299A"/>
    <w:rsid w:val="004C7400"/>
    <w:rsid w:val="004D0A54"/>
    <w:rsid w:val="004D4906"/>
    <w:rsid w:val="004D4B5E"/>
    <w:rsid w:val="004D6E5C"/>
    <w:rsid w:val="004E17DF"/>
    <w:rsid w:val="004E1EEA"/>
    <w:rsid w:val="004E2307"/>
    <w:rsid w:val="004E2AF1"/>
    <w:rsid w:val="00504AE5"/>
    <w:rsid w:val="005108A4"/>
    <w:rsid w:val="00511541"/>
    <w:rsid w:val="00512515"/>
    <w:rsid w:val="00514457"/>
    <w:rsid w:val="0051691F"/>
    <w:rsid w:val="00522939"/>
    <w:rsid w:val="00522FD9"/>
    <w:rsid w:val="00523A4E"/>
    <w:rsid w:val="00526BFB"/>
    <w:rsid w:val="0053248C"/>
    <w:rsid w:val="00534E20"/>
    <w:rsid w:val="005461D5"/>
    <w:rsid w:val="00546A18"/>
    <w:rsid w:val="005512EE"/>
    <w:rsid w:val="00552CAB"/>
    <w:rsid w:val="005537A8"/>
    <w:rsid w:val="0055700D"/>
    <w:rsid w:val="00564571"/>
    <w:rsid w:val="0056583C"/>
    <w:rsid w:val="00565C73"/>
    <w:rsid w:val="00566322"/>
    <w:rsid w:val="0057055C"/>
    <w:rsid w:val="005706DB"/>
    <w:rsid w:val="00577FDB"/>
    <w:rsid w:val="00583C24"/>
    <w:rsid w:val="005925FD"/>
    <w:rsid w:val="00592BAC"/>
    <w:rsid w:val="00592F73"/>
    <w:rsid w:val="0059557E"/>
    <w:rsid w:val="00597B25"/>
    <w:rsid w:val="005A2971"/>
    <w:rsid w:val="005A4627"/>
    <w:rsid w:val="005C109B"/>
    <w:rsid w:val="005C4746"/>
    <w:rsid w:val="005C7287"/>
    <w:rsid w:val="005D0879"/>
    <w:rsid w:val="005D15AA"/>
    <w:rsid w:val="005D60B3"/>
    <w:rsid w:val="005D65B6"/>
    <w:rsid w:val="005D6C83"/>
    <w:rsid w:val="005E2DAA"/>
    <w:rsid w:val="005E412B"/>
    <w:rsid w:val="005E592A"/>
    <w:rsid w:val="005E6816"/>
    <w:rsid w:val="005E73B7"/>
    <w:rsid w:val="005E7B4D"/>
    <w:rsid w:val="005E7EA9"/>
    <w:rsid w:val="005F0AEE"/>
    <w:rsid w:val="005F0D65"/>
    <w:rsid w:val="005F18E9"/>
    <w:rsid w:val="005F5320"/>
    <w:rsid w:val="005F6FBA"/>
    <w:rsid w:val="0060612C"/>
    <w:rsid w:val="00614E28"/>
    <w:rsid w:val="00615E58"/>
    <w:rsid w:val="00625651"/>
    <w:rsid w:val="006306DB"/>
    <w:rsid w:val="0063603C"/>
    <w:rsid w:val="00642AE8"/>
    <w:rsid w:val="00644B9F"/>
    <w:rsid w:val="00647E94"/>
    <w:rsid w:val="006531B6"/>
    <w:rsid w:val="006565E0"/>
    <w:rsid w:val="0066486C"/>
    <w:rsid w:val="00666A4C"/>
    <w:rsid w:val="00673F48"/>
    <w:rsid w:val="006746B2"/>
    <w:rsid w:val="00680CD6"/>
    <w:rsid w:val="006832A6"/>
    <w:rsid w:val="00685C3D"/>
    <w:rsid w:val="0068691D"/>
    <w:rsid w:val="00686C67"/>
    <w:rsid w:val="00686CEC"/>
    <w:rsid w:val="0069009E"/>
    <w:rsid w:val="00694997"/>
    <w:rsid w:val="006A16CC"/>
    <w:rsid w:val="006A65A3"/>
    <w:rsid w:val="006B1EC5"/>
    <w:rsid w:val="006C22CB"/>
    <w:rsid w:val="006C237B"/>
    <w:rsid w:val="006D0392"/>
    <w:rsid w:val="006D34DF"/>
    <w:rsid w:val="006D372A"/>
    <w:rsid w:val="006D5C60"/>
    <w:rsid w:val="006E6682"/>
    <w:rsid w:val="006E77B6"/>
    <w:rsid w:val="006F63FB"/>
    <w:rsid w:val="0070494C"/>
    <w:rsid w:val="00704CB7"/>
    <w:rsid w:val="007135CB"/>
    <w:rsid w:val="007143A7"/>
    <w:rsid w:val="00722006"/>
    <w:rsid w:val="00727C2B"/>
    <w:rsid w:val="007301EF"/>
    <w:rsid w:val="00737384"/>
    <w:rsid w:val="00740595"/>
    <w:rsid w:val="00741817"/>
    <w:rsid w:val="00744159"/>
    <w:rsid w:val="00746005"/>
    <w:rsid w:val="00753191"/>
    <w:rsid w:val="00764279"/>
    <w:rsid w:val="007643D0"/>
    <w:rsid w:val="00765255"/>
    <w:rsid w:val="00765742"/>
    <w:rsid w:val="0076758E"/>
    <w:rsid w:val="007679CE"/>
    <w:rsid w:val="00770603"/>
    <w:rsid w:val="00770E28"/>
    <w:rsid w:val="0078187E"/>
    <w:rsid w:val="0078563D"/>
    <w:rsid w:val="0078579D"/>
    <w:rsid w:val="0078711D"/>
    <w:rsid w:val="0079377F"/>
    <w:rsid w:val="00797F39"/>
    <w:rsid w:val="007A0B0F"/>
    <w:rsid w:val="007A218A"/>
    <w:rsid w:val="007A2303"/>
    <w:rsid w:val="007A6354"/>
    <w:rsid w:val="007A6C4E"/>
    <w:rsid w:val="007B0072"/>
    <w:rsid w:val="007B0AB1"/>
    <w:rsid w:val="007C647E"/>
    <w:rsid w:val="007D3794"/>
    <w:rsid w:val="007D6950"/>
    <w:rsid w:val="007E1BE0"/>
    <w:rsid w:val="007E590F"/>
    <w:rsid w:val="007E6C6B"/>
    <w:rsid w:val="007F11CB"/>
    <w:rsid w:val="007F35C2"/>
    <w:rsid w:val="007F7403"/>
    <w:rsid w:val="00800E8D"/>
    <w:rsid w:val="00811AE0"/>
    <w:rsid w:val="008139A6"/>
    <w:rsid w:val="00813DD7"/>
    <w:rsid w:val="00821D84"/>
    <w:rsid w:val="00833E0A"/>
    <w:rsid w:val="00834BBA"/>
    <w:rsid w:val="00842985"/>
    <w:rsid w:val="008440B8"/>
    <w:rsid w:val="00854355"/>
    <w:rsid w:val="008557E0"/>
    <w:rsid w:val="0086073D"/>
    <w:rsid w:val="00861415"/>
    <w:rsid w:val="00864AD8"/>
    <w:rsid w:val="0087065E"/>
    <w:rsid w:val="008756DB"/>
    <w:rsid w:val="00876954"/>
    <w:rsid w:val="00881647"/>
    <w:rsid w:val="00882245"/>
    <w:rsid w:val="008916FB"/>
    <w:rsid w:val="00894B74"/>
    <w:rsid w:val="00895883"/>
    <w:rsid w:val="008958FC"/>
    <w:rsid w:val="00896A22"/>
    <w:rsid w:val="008A35E5"/>
    <w:rsid w:val="008B1B98"/>
    <w:rsid w:val="008B3F62"/>
    <w:rsid w:val="008B57B7"/>
    <w:rsid w:val="008B64CF"/>
    <w:rsid w:val="008B69B9"/>
    <w:rsid w:val="008B6C8C"/>
    <w:rsid w:val="008C0D10"/>
    <w:rsid w:val="008C1109"/>
    <w:rsid w:val="008C1114"/>
    <w:rsid w:val="008C11F7"/>
    <w:rsid w:val="008C1236"/>
    <w:rsid w:val="008C2A8F"/>
    <w:rsid w:val="008C4352"/>
    <w:rsid w:val="008C70DF"/>
    <w:rsid w:val="008C75F2"/>
    <w:rsid w:val="008D17DA"/>
    <w:rsid w:val="008D2DD7"/>
    <w:rsid w:val="008D7233"/>
    <w:rsid w:val="008D76E0"/>
    <w:rsid w:val="008F1E19"/>
    <w:rsid w:val="008F771E"/>
    <w:rsid w:val="008F779B"/>
    <w:rsid w:val="008F7B81"/>
    <w:rsid w:val="00903C24"/>
    <w:rsid w:val="00905606"/>
    <w:rsid w:val="0090722B"/>
    <w:rsid w:val="009131FA"/>
    <w:rsid w:val="00917803"/>
    <w:rsid w:val="00920667"/>
    <w:rsid w:val="0094513F"/>
    <w:rsid w:val="00945436"/>
    <w:rsid w:val="00947C67"/>
    <w:rsid w:val="009523FB"/>
    <w:rsid w:val="009575C3"/>
    <w:rsid w:val="00962944"/>
    <w:rsid w:val="00965F1C"/>
    <w:rsid w:val="00967892"/>
    <w:rsid w:val="009702F5"/>
    <w:rsid w:val="00972790"/>
    <w:rsid w:val="009743AC"/>
    <w:rsid w:val="0097582B"/>
    <w:rsid w:val="0098475B"/>
    <w:rsid w:val="009932DE"/>
    <w:rsid w:val="00994586"/>
    <w:rsid w:val="00994BFE"/>
    <w:rsid w:val="00997880"/>
    <w:rsid w:val="00997985"/>
    <w:rsid w:val="009A1286"/>
    <w:rsid w:val="009A2111"/>
    <w:rsid w:val="009B046E"/>
    <w:rsid w:val="009B0F27"/>
    <w:rsid w:val="009B105C"/>
    <w:rsid w:val="009B159F"/>
    <w:rsid w:val="009B4B5E"/>
    <w:rsid w:val="009D2EAC"/>
    <w:rsid w:val="009D6527"/>
    <w:rsid w:val="009E2F1C"/>
    <w:rsid w:val="009E3997"/>
    <w:rsid w:val="009E52E9"/>
    <w:rsid w:val="009E6631"/>
    <w:rsid w:val="009F1CC1"/>
    <w:rsid w:val="009F5DBB"/>
    <w:rsid w:val="009F76A0"/>
    <w:rsid w:val="00A011EE"/>
    <w:rsid w:val="00A06889"/>
    <w:rsid w:val="00A06C24"/>
    <w:rsid w:val="00A06DE2"/>
    <w:rsid w:val="00A15928"/>
    <w:rsid w:val="00A2132D"/>
    <w:rsid w:val="00A34CDD"/>
    <w:rsid w:val="00A350AE"/>
    <w:rsid w:val="00A36000"/>
    <w:rsid w:val="00A36384"/>
    <w:rsid w:val="00A3677D"/>
    <w:rsid w:val="00A402C9"/>
    <w:rsid w:val="00A40532"/>
    <w:rsid w:val="00A518DC"/>
    <w:rsid w:val="00A54168"/>
    <w:rsid w:val="00A66494"/>
    <w:rsid w:val="00A70B25"/>
    <w:rsid w:val="00A76307"/>
    <w:rsid w:val="00A82227"/>
    <w:rsid w:val="00A85AD2"/>
    <w:rsid w:val="00A930F4"/>
    <w:rsid w:val="00A94260"/>
    <w:rsid w:val="00A96D6A"/>
    <w:rsid w:val="00AA268B"/>
    <w:rsid w:val="00AA39F5"/>
    <w:rsid w:val="00AA3D1A"/>
    <w:rsid w:val="00AA66DC"/>
    <w:rsid w:val="00AB216E"/>
    <w:rsid w:val="00AB6AC6"/>
    <w:rsid w:val="00AC168E"/>
    <w:rsid w:val="00AC26E9"/>
    <w:rsid w:val="00AC299C"/>
    <w:rsid w:val="00AC49BC"/>
    <w:rsid w:val="00AD18D8"/>
    <w:rsid w:val="00AD27A5"/>
    <w:rsid w:val="00AD4683"/>
    <w:rsid w:val="00AE02E1"/>
    <w:rsid w:val="00AE0A1B"/>
    <w:rsid w:val="00AE3FCA"/>
    <w:rsid w:val="00AE4A58"/>
    <w:rsid w:val="00AE5DDD"/>
    <w:rsid w:val="00AF10DB"/>
    <w:rsid w:val="00AF2236"/>
    <w:rsid w:val="00AF3B7A"/>
    <w:rsid w:val="00AF534F"/>
    <w:rsid w:val="00B02E33"/>
    <w:rsid w:val="00B06D1A"/>
    <w:rsid w:val="00B1119F"/>
    <w:rsid w:val="00B15D7A"/>
    <w:rsid w:val="00B175F3"/>
    <w:rsid w:val="00B17B76"/>
    <w:rsid w:val="00B23103"/>
    <w:rsid w:val="00B24228"/>
    <w:rsid w:val="00B244B2"/>
    <w:rsid w:val="00B24852"/>
    <w:rsid w:val="00B26DCF"/>
    <w:rsid w:val="00B3154B"/>
    <w:rsid w:val="00B40079"/>
    <w:rsid w:val="00B42A56"/>
    <w:rsid w:val="00B47B8B"/>
    <w:rsid w:val="00B52145"/>
    <w:rsid w:val="00B5688C"/>
    <w:rsid w:val="00B57C81"/>
    <w:rsid w:val="00B70532"/>
    <w:rsid w:val="00B7287D"/>
    <w:rsid w:val="00B74AE4"/>
    <w:rsid w:val="00B75680"/>
    <w:rsid w:val="00B83793"/>
    <w:rsid w:val="00B83C60"/>
    <w:rsid w:val="00B83E6D"/>
    <w:rsid w:val="00B8486F"/>
    <w:rsid w:val="00B86FE2"/>
    <w:rsid w:val="00BA0ECC"/>
    <w:rsid w:val="00BA5426"/>
    <w:rsid w:val="00BA56D9"/>
    <w:rsid w:val="00BA5F23"/>
    <w:rsid w:val="00BA650D"/>
    <w:rsid w:val="00BB5921"/>
    <w:rsid w:val="00BC0BBF"/>
    <w:rsid w:val="00BC0DCC"/>
    <w:rsid w:val="00BC4223"/>
    <w:rsid w:val="00BC5270"/>
    <w:rsid w:val="00BD189A"/>
    <w:rsid w:val="00BD1B96"/>
    <w:rsid w:val="00BE2534"/>
    <w:rsid w:val="00BE4F61"/>
    <w:rsid w:val="00BE5189"/>
    <w:rsid w:val="00BE6D80"/>
    <w:rsid w:val="00BF62D8"/>
    <w:rsid w:val="00BF6696"/>
    <w:rsid w:val="00C043C9"/>
    <w:rsid w:val="00C150AA"/>
    <w:rsid w:val="00C15317"/>
    <w:rsid w:val="00C2410A"/>
    <w:rsid w:val="00C3360E"/>
    <w:rsid w:val="00C34795"/>
    <w:rsid w:val="00C376DE"/>
    <w:rsid w:val="00C37745"/>
    <w:rsid w:val="00C47214"/>
    <w:rsid w:val="00C51901"/>
    <w:rsid w:val="00C558AB"/>
    <w:rsid w:val="00C567BA"/>
    <w:rsid w:val="00C6006C"/>
    <w:rsid w:val="00C72011"/>
    <w:rsid w:val="00C75B9F"/>
    <w:rsid w:val="00C77256"/>
    <w:rsid w:val="00C8495E"/>
    <w:rsid w:val="00C85145"/>
    <w:rsid w:val="00C87FAA"/>
    <w:rsid w:val="00C92B21"/>
    <w:rsid w:val="00C9684E"/>
    <w:rsid w:val="00CA298F"/>
    <w:rsid w:val="00CA5DA3"/>
    <w:rsid w:val="00CA6281"/>
    <w:rsid w:val="00CB5AE4"/>
    <w:rsid w:val="00CC4808"/>
    <w:rsid w:val="00CC590F"/>
    <w:rsid w:val="00CD1039"/>
    <w:rsid w:val="00CD437F"/>
    <w:rsid w:val="00CD4B5E"/>
    <w:rsid w:val="00CE0457"/>
    <w:rsid w:val="00CE2085"/>
    <w:rsid w:val="00CE2B3D"/>
    <w:rsid w:val="00CF166F"/>
    <w:rsid w:val="00CF1BD4"/>
    <w:rsid w:val="00CF3D6F"/>
    <w:rsid w:val="00D06150"/>
    <w:rsid w:val="00D2277E"/>
    <w:rsid w:val="00D22CF6"/>
    <w:rsid w:val="00D22EE8"/>
    <w:rsid w:val="00D25BEC"/>
    <w:rsid w:val="00D31AB8"/>
    <w:rsid w:val="00D3299C"/>
    <w:rsid w:val="00D36D55"/>
    <w:rsid w:val="00D376FE"/>
    <w:rsid w:val="00D43B63"/>
    <w:rsid w:val="00D43D19"/>
    <w:rsid w:val="00D462CA"/>
    <w:rsid w:val="00D46951"/>
    <w:rsid w:val="00D50C59"/>
    <w:rsid w:val="00D52455"/>
    <w:rsid w:val="00D52C39"/>
    <w:rsid w:val="00D53E56"/>
    <w:rsid w:val="00D54253"/>
    <w:rsid w:val="00D5617C"/>
    <w:rsid w:val="00D56332"/>
    <w:rsid w:val="00D61018"/>
    <w:rsid w:val="00D6459F"/>
    <w:rsid w:val="00D65060"/>
    <w:rsid w:val="00D66AAC"/>
    <w:rsid w:val="00D66F2C"/>
    <w:rsid w:val="00D72688"/>
    <w:rsid w:val="00D778FA"/>
    <w:rsid w:val="00D80566"/>
    <w:rsid w:val="00D8178E"/>
    <w:rsid w:val="00D819A4"/>
    <w:rsid w:val="00D857EE"/>
    <w:rsid w:val="00D92CFD"/>
    <w:rsid w:val="00DA06CE"/>
    <w:rsid w:val="00DA3363"/>
    <w:rsid w:val="00DA5785"/>
    <w:rsid w:val="00DA76E5"/>
    <w:rsid w:val="00DB4153"/>
    <w:rsid w:val="00DB4DE8"/>
    <w:rsid w:val="00DB5AF4"/>
    <w:rsid w:val="00DC1BAE"/>
    <w:rsid w:val="00DC1C2B"/>
    <w:rsid w:val="00DC1E7F"/>
    <w:rsid w:val="00DC3616"/>
    <w:rsid w:val="00DC7062"/>
    <w:rsid w:val="00DD064D"/>
    <w:rsid w:val="00DD1053"/>
    <w:rsid w:val="00DD4D56"/>
    <w:rsid w:val="00DE094A"/>
    <w:rsid w:val="00DE3B80"/>
    <w:rsid w:val="00DE77B6"/>
    <w:rsid w:val="00DF65E8"/>
    <w:rsid w:val="00E12C09"/>
    <w:rsid w:val="00E13D7C"/>
    <w:rsid w:val="00E14EB8"/>
    <w:rsid w:val="00E16555"/>
    <w:rsid w:val="00E23A12"/>
    <w:rsid w:val="00E24F3E"/>
    <w:rsid w:val="00E25ECF"/>
    <w:rsid w:val="00E429AC"/>
    <w:rsid w:val="00E43D56"/>
    <w:rsid w:val="00E47A38"/>
    <w:rsid w:val="00E50BB8"/>
    <w:rsid w:val="00E55667"/>
    <w:rsid w:val="00E56FA0"/>
    <w:rsid w:val="00E5715E"/>
    <w:rsid w:val="00E7161F"/>
    <w:rsid w:val="00E716BA"/>
    <w:rsid w:val="00E927C2"/>
    <w:rsid w:val="00E92AA5"/>
    <w:rsid w:val="00E933CE"/>
    <w:rsid w:val="00EA3A61"/>
    <w:rsid w:val="00EA7499"/>
    <w:rsid w:val="00EB0183"/>
    <w:rsid w:val="00EC1820"/>
    <w:rsid w:val="00EC4698"/>
    <w:rsid w:val="00EC4AB4"/>
    <w:rsid w:val="00EE6FF5"/>
    <w:rsid w:val="00EE72AB"/>
    <w:rsid w:val="00EE789F"/>
    <w:rsid w:val="00EF0B3E"/>
    <w:rsid w:val="00EF270B"/>
    <w:rsid w:val="00EF7698"/>
    <w:rsid w:val="00F07159"/>
    <w:rsid w:val="00F1045B"/>
    <w:rsid w:val="00F15A94"/>
    <w:rsid w:val="00F16700"/>
    <w:rsid w:val="00F17E16"/>
    <w:rsid w:val="00F260D4"/>
    <w:rsid w:val="00F26879"/>
    <w:rsid w:val="00F31AD8"/>
    <w:rsid w:val="00F37338"/>
    <w:rsid w:val="00F44DC0"/>
    <w:rsid w:val="00F533DF"/>
    <w:rsid w:val="00F5674B"/>
    <w:rsid w:val="00F62051"/>
    <w:rsid w:val="00F63878"/>
    <w:rsid w:val="00F63FA0"/>
    <w:rsid w:val="00F709A7"/>
    <w:rsid w:val="00F75C95"/>
    <w:rsid w:val="00F83BF7"/>
    <w:rsid w:val="00F94FD2"/>
    <w:rsid w:val="00F95E6F"/>
    <w:rsid w:val="00F97269"/>
    <w:rsid w:val="00FA3A02"/>
    <w:rsid w:val="00FA55D2"/>
    <w:rsid w:val="00FA7093"/>
    <w:rsid w:val="00FB69FA"/>
    <w:rsid w:val="00FC47ED"/>
    <w:rsid w:val="00FD1098"/>
    <w:rsid w:val="00FD667C"/>
    <w:rsid w:val="00FE01D1"/>
    <w:rsid w:val="00FE02ED"/>
    <w:rsid w:val="00FE0A36"/>
    <w:rsid w:val="00FF601E"/>
    <w:rsid w:val="00FF65A2"/>
    <w:rsid w:val="00FF6BC6"/>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C"/>
  </w:style>
  <w:style w:type="paragraph" w:styleId="1">
    <w:name w:val="heading 1"/>
    <w:basedOn w:val="a"/>
    <w:next w:val="a"/>
    <w:link w:val="10"/>
    <w:uiPriority w:val="9"/>
    <w:qFormat/>
    <w:rsid w:val="004D4B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2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D2EAC"/>
    <w:pPr>
      <w:ind w:left="720"/>
      <w:contextualSpacing/>
    </w:pPr>
  </w:style>
  <w:style w:type="character" w:styleId="a6">
    <w:name w:val="annotation reference"/>
    <w:basedOn w:val="a0"/>
    <w:uiPriority w:val="99"/>
    <w:semiHidden/>
    <w:unhideWhenUsed/>
    <w:rsid w:val="009D2EAC"/>
    <w:rPr>
      <w:sz w:val="16"/>
      <w:szCs w:val="16"/>
    </w:rPr>
  </w:style>
  <w:style w:type="paragraph" w:styleId="a7">
    <w:name w:val="annotation text"/>
    <w:basedOn w:val="a"/>
    <w:link w:val="a8"/>
    <w:uiPriority w:val="99"/>
    <w:semiHidden/>
    <w:unhideWhenUsed/>
    <w:rsid w:val="009D2EAC"/>
    <w:pPr>
      <w:spacing w:line="240" w:lineRule="auto"/>
    </w:pPr>
    <w:rPr>
      <w:sz w:val="20"/>
      <w:szCs w:val="20"/>
    </w:rPr>
  </w:style>
  <w:style w:type="character" w:customStyle="1" w:styleId="a8">
    <w:name w:val="Текст примечания Знак"/>
    <w:basedOn w:val="a0"/>
    <w:link w:val="a7"/>
    <w:uiPriority w:val="99"/>
    <w:semiHidden/>
    <w:rsid w:val="009D2EAC"/>
    <w:rPr>
      <w:sz w:val="20"/>
      <w:szCs w:val="20"/>
    </w:rPr>
  </w:style>
  <w:style w:type="paragraph" w:styleId="a9">
    <w:name w:val="Balloon Text"/>
    <w:basedOn w:val="a"/>
    <w:link w:val="aa"/>
    <w:uiPriority w:val="99"/>
    <w:semiHidden/>
    <w:unhideWhenUsed/>
    <w:rsid w:val="009D2E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2EAC"/>
    <w:rPr>
      <w:rFonts w:ascii="Tahoma" w:hAnsi="Tahoma" w:cs="Tahoma"/>
      <w:sz w:val="16"/>
      <w:szCs w:val="16"/>
    </w:rPr>
  </w:style>
  <w:style w:type="paragraph" w:styleId="ab">
    <w:name w:val="annotation subject"/>
    <w:basedOn w:val="a7"/>
    <w:next w:val="a7"/>
    <w:link w:val="ac"/>
    <w:uiPriority w:val="99"/>
    <w:semiHidden/>
    <w:unhideWhenUsed/>
    <w:rsid w:val="008440B8"/>
    <w:rPr>
      <w:b/>
      <w:bCs/>
    </w:rPr>
  </w:style>
  <w:style w:type="character" w:customStyle="1" w:styleId="ac">
    <w:name w:val="Тема примечания Знак"/>
    <w:basedOn w:val="a8"/>
    <w:link w:val="ab"/>
    <w:uiPriority w:val="99"/>
    <w:semiHidden/>
    <w:rsid w:val="008440B8"/>
    <w:rPr>
      <w:b/>
      <w:bCs/>
      <w:sz w:val="20"/>
      <w:szCs w:val="20"/>
    </w:rPr>
  </w:style>
  <w:style w:type="character" w:customStyle="1" w:styleId="s0">
    <w:name w:val="s0"/>
    <w:basedOn w:val="a0"/>
    <w:rsid w:val="00C567BA"/>
  </w:style>
  <w:style w:type="paragraph" w:styleId="ad">
    <w:name w:val="No Spacing"/>
    <w:link w:val="ae"/>
    <w:uiPriority w:val="1"/>
    <w:qFormat/>
    <w:rsid w:val="0068691D"/>
    <w:pPr>
      <w:spacing w:after="0" w:line="240" w:lineRule="auto"/>
    </w:pPr>
    <w:rPr>
      <w:rFonts w:ascii="Times New Roman" w:eastAsia="Times New Roman" w:hAnsi="Times New Roman" w:cs="Times New Roman"/>
      <w:sz w:val="20"/>
      <w:szCs w:val="20"/>
      <w:lang w:eastAsia="ru-RU"/>
    </w:rPr>
  </w:style>
  <w:style w:type="character" w:customStyle="1" w:styleId="ae">
    <w:name w:val="Без интервала Знак"/>
    <w:link w:val="ad"/>
    <w:uiPriority w:val="1"/>
    <w:locked/>
    <w:rsid w:val="00E50BB8"/>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9575C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575C3"/>
  </w:style>
  <w:style w:type="paragraph" w:styleId="af1">
    <w:name w:val="footer"/>
    <w:basedOn w:val="a"/>
    <w:link w:val="af2"/>
    <w:uiPriority w:val="99"/>
    <w:unhideWhenUsed/>
    <w:rsid w:val="009575C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575C3"/>
  </w:style>
  <w:style w:type="character" w:customStyle="1" w:styleId="10">
    <w:name w:val="Заголовок 1 Знак"/>
    <w:basedOn w:val="a0"/>
    <w:link w:val="1"/>
    <w:uiPriority w:val="9"/>
    <w:rsid w:val="004D4B5E"/>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00444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0444D"/>
    <w:rPr>
      <w:rFonts w:ascii="Consolas" w:hAnsi="Consolas"/>
      <w:sz w:val="20"/>
      <w:szCs w:val="20"/>
    </w:rPr>
  </w:style>
  <w:style w:type="character" w:customStyle="1" w:styleId="a5">
    <w:name w:val="Абзац списка Знак"/>
    <w:link w:val="a4"/>
    <w:uiPriority w:val="34"/>
    <w:locked/>
    <w:rsid w:val="007D6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C"/>
  </w:style>
  <w:style w:type="paragraph" w:styleId="1">
    <w:name w:val="heading 1"/>
    <w:basedOn w:val="a"/>
    <w:next w:val="a"/>
    <w:link w:val="10"/>
    <w:uiPriority w:val="9"/>
    <w:qFormat/>
    <w:rsid w:val="004D4B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2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D2EAC"/>
    <w:pPr>
      <w:ind w:left="720"/>
      <w:contextualSpacing/>
    </w:pPr>
  </w:style>
  <w:style w:type="character" w:styleId="a6">
    <w:name w:val="annotation reference"/>
    <w:basedOn w:val="a0"/>
    <w:uiPriority w:val="99"/>
    <w:semiHidden/>
    <w:unhideWhenUsed/>
    <w:rsid w:val="009D2EAC"/>
    <w:rPr>
      <w:sz w:val="16"/>
      <w:szCs w:val="16"/>
    </w:rPr>
  </w:style>
  <w:style w:type="paragraph" w:styleId="a7">
    <w:name w:val="annotation text"/>
    <w:basedOn w:val="a"/>
    <w:link w:val="a8"/>
    <w:uiPriority w:val="99"/>
    <w:semiHidden/>
    <w:unhideWhenUsed/>
    <w:rsid w:val="009D2EAC"/>
    <w:pPr>
      <w:spacing w:line="240" w:lineRule="auto"/>
    </w:pPr>
    <w:rPr>
      <w:sz w:val="20"/>
      <w:szCs w:val="20"/>
    </w:rPr>
  </w:style>
  <w:style w:type="character" w:customStyle="1" w:styleId="a8">
    <w:name w:val="Текст примечания Знак"/>
    <w:basedOn w:val="a0"/>
    <w:link w:val="a7"/>
    <w:uiPriority w:val="99"/>
    <w:semiHidden/>
    <w:rsid w:val="009D2EAC"/>
    <w:rPr>
      <w:sz w:val="20"/>
      <w:szCs w:val="20"/>
    </w:rPr>
  </w:style>
  <w:style w:type="paragraph" w:styleId="a9">
    <w:name w:val="Balloon Text"/>
    <w:basedOn w:val="a"/>
    <w:link w:val="aa"/>
    <w:uiPriority w:val="99"/>
    <w:semiHidden/>
    <w:unhideWhenUsed/>
    <w:rsid w:val="009D2E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2EAC"/>
    <w:rPr>
      <w:rFonts w:ascii="Tahoma" w:hAnsi="Tahoma" w:cs="Tahoma"/>
      <w:sz w:val="16"/>
      <w:szCs w:val="16"/>
    </w:rPr>
  </w:style>
  <w:style w:type="paragraph" w:styleId="ab">
    <w:name w:val="annotation subject"/>
    <w:basedOn w:val="a7"/>
    <w:next w:val="a7"/>
    <w:link w:val="ac"/>
    <w:uiPriority w:val="99"/>
    <w:semiHidden/>
    <w:unhideWhenUsed/>
    <w:rsid w:val="008440B8"/>
    <w:rPr>
      <w:b/>
      <w:bCs/>
    </w:rPr>
  </w:style>
  <w:style w:type="character" w:customStyle="1" w:styleId="ac">
    <w:name w:val="Тема примечания Знак"/>
    <w:basedOn w:val="a8"/>
    <w:link w:val="ab"/>
    <w:uiPriority w:val="99"/>
    <w:semiHidden/>
    <w:rsid w:val="008440B8"/>
    <w:rPr>
      <w:b/>
      <w:bCs/>
      <w:sz w:val="20"/>
      <w:szCs w:val="20"/>
    </w:rPr>
  </w:style>
  <w:style w:type="character" w:customStyle="1" w:styleId="s0">
    <w:name w:val="s0"/>
    <w:basedOn w:val="a0"/>
    <w:rsid w:val="00C567BA"/>
  </w:style>
  <w:style w:type="paragraph" w:styleId="ad">
    <w:name w:val="No Spacing"/>
    <w:link w:val="ae"/>
    <w:uiPriority w:val="1"/>
    <w:qFormat/>
    <w:rsid w:val="0068691D"/>
    <w:pPr>
      <w:spacing w:after="0" w:line="240" w:lineRule="auto"/>
    </w:pPr>
    <w:rPr>
      <w:rFonts w:ascii="Times New Roman" w:eastAsia="Times New Roman" w:hAnsi="Times New Roman" w:cs="Times New Roman"/>
      <w:sz w:val="20"/>
      <w:szCs w:val="20"/>
      <w:lang w:eastAsia="ru-RU"/>
    </w:rPr>
  </w:style>
  <w:style w:type="character" w:customStyle="1" w:styleId="ae">
    <w:name w:val="Без интервала Знак"/>
    <w:link w:val="ad"/>
    <w:uiPriority w:val="1"/>
    <w:locked/>
    <w:rsid w:val="00E50BB8"/>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9575C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575C3"/>
  </w:style>
  <w:style w:type="paragraph" w:styleId="af1">
    <w:name w:val="footer"/>
    <w:basedOn w:val="a"/>
    <w:link w:val="af2"/>
    <w:uiPriority w:val="99"/>
    <w:unhideWhenUsed/>
    <w:rsid w:val="009575C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575C3"/>
  </w:style>
  <w:style w:type="character" w:customStyle="1" w:styleId="10">
    <w:name w:val="Заголовок 1 Знак"/>
    <w:basedOn w:val="a0"/>
    <w:link w:val="1"/>
    <w:uiPriority w:val="9"/>
    <w:rsid w:val="004D4B5E"/>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00444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0444D"/>
    <w:rPr>
      <w:rFonts w:ascii="Consolas" w:hAnsi="Consolas"/>
      <w:sz w:val="20"/>
      <w:szCs w:val="20"/>
    </w:rPr>
  </w:style>
  <w:style w:type="character" w:customStyle="1" w:styleId="a5">
    <w:name w:val="Абзац списка Знак"/>
    <w:link w:val="a4"/>
    <w:uiPriority w:val="34"/>
    <w:locked/>
    <w:rsid w:val="007D6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539">
      <w:bodyDiv w:val="1"/>
      <w:marLeft w:val="0"/>
      <w:marRight w:val="0"/>
      <w:marTop w:val="0"/>
      <w:marBottom w:val="0"/>
      <w:divBdr>
        <w:top w:val="none" w:sz="0" w:space="0" w:color="auto"/>
        <w:left w:val="none" w:sz="0" w:space="0" w:color="auto"/>
        <w:bottom w:val="none" w:sz="0" w:space="0" w:color="auto"/>
        <w:right w:val="none" w:sz="0" w:space="0" w:color="auto"/>
      </w:divBdr>
    </w:div>
    <w:div w:id="45953456">
      <w:bodyDiv w:val="1"/>
      <w:marLeft w:val="0"/>
      <w:marRight w:val="0"/>
      <w:marTop w:val="0"/>
      <w:marBottom w:val="0"/>
      <w:divBdr>
        <w:top w:val="none" w:sz="0" w:space="0" w:color="auto"/>
        <w:left w:val="none" w:sz="0" w:space="0" w:color="auto"/>
        <w:bottom w:val="none" w:sz="0" w:space="0" w:color="auto"/>
        <w:right w:val="none" w:sz="0" w:space="0" w:color="auto"/>
      </w:divBdr>
    </w:div>
    <w:div w:id="71397969">
      <w:bodyDiv w:val="1"/>
      <w:marLeft w:val="0"/>
      <w:marRight w:val="0"/>
      <w:marTop w:val="0"/>
      <w:marBottom w:val="0"/>
      <w:divBdr>
        <w:top w:val="none" w:sz="0" w:space="0" w:color="auto"/>
        <w:left w:val="none" w:sz="0" w:space="0" w:color="auto"/>
        <w:bottom w:val="none" w:sz="0" w:space="0" w:color="auto"/>
        <w:right w:val="none" w:sz="0" w:space="0" w:color="auto"/>
      </w:divBdr>
    </w:div>
    <w:div w:id="72509903">
      <w:bodyDiv w:val="1"/>
      <w:marLeft w:val="0"/>
      <w:marRight w:val="0"/>
      <w:marTop w:val="0"/>
      <w:marBottom w:val="0"/>
      <w:divBdr>
        <w:top w:val="none" w:sz="0" w:space="0" w:color="auto"/>
        <w:left w:val="none" w:sz="0" w:space="0" w:color="auto"/>
        <w:bottom w:val="none" w:sz="0" w:space="0" w:color="auto"/>
        <w:right w:val="none" w:sz="0" w:space="0" w:color="auto"/>
      </w:divBdr>
    </w:div>
    <w:div w:id="82537213">
      <w:bodyDiv w:val="1"/>
      <w:marLeft w:val="0"/>
      <w:marRight w:val="0"/>
      <w:marTop w:val="0"/>
      <w:marBottom w:val="0"/>
      <w:divBdr>
        <w:top w:val="none" w:sz="0" w:space="0" w:color="auto"/>
        <w:left w:val="none" w:sz="0" w:space="0" w:color="auto"/>
        <w:bottom w:val="none" w:sz="0" w:space="0" w:color="auto"/>
        <w:right w:val="none" w:sz="0" w:space="0" w:color="auto"/>
      </w:divBdr>
    </w:div>
    <w:div w:id="88473627">
      <w:bodyDiv w:val="1"/>
      <w:marLeft w:val="0"/>
      <w:marRight w:val="0"/>
      <w:marTop w:val="0"/>
      <w:marBottom w:val="0"/>
      <w:divBdr>
        <w:top w:val="none" w:sz="0" w:space="0" w:color="auto"/>
        <w:left w:val="none" w:sz="0" w:space="0" w:color="auto"/>
        <w:bottom w:val="none" w:sz="0" w:space="0" w:color="auto"/>
        <w:right w:val="none" w:sz="0" w:space="0" w:color="auto"/>
      </w:divBdr>
    </w:div>
    <w:div w:id="90056018">
      <w:bodyDiv w:val="1"/>
      <w:marLeft w:val="0"/>
      <w:marRight w:val="0"/>
      <w:marTop w:val="0"/>
      <w:marBottom w:val="0"/>
      <w:divBdr>
        <w:top w:val="none" w:sz="0" w:space="0" w:color="auto"/>
        <w:left w:val="none" w:sz="0" w:space="0" w:color="auto"/>
        <w:bottom w:val="none" w:sz="0" w:space="0" w:color="auto"/>
        <w:right w:val="none" w:sz="0" w:space="0" w:color="auto"/>
      </w:divBdr>
    </w:div>
    <w:div w:id="178279728">
      <w:bodyDiv w:val="1"/>
      <w:marLeft w:val="0"/>
      <w:marRight w:val="0"/>
      <w:marTop w:val="0"/>
      <w:marBottom w:val="0"/>
      <w:divBdr>
        <w:top w:val="none" w:sz="0" w:space="0" w:color="auto"/>
        <w:left w:val="none" w:sz="0" w:space="0" w:color="auto"/>
        <w:bottom w:val="none" w:sz="0" w:space="0" w:color="auto"/>
        <w:right w:val="none" w:sz="0" w:space="0" w:color="auto"/>
      </w:divBdr>
    </w:div>
    <w:div w:id="263660451">
      <w:bodyDiv w:val="1"/>
      <w:marLeft w:val="0"/>
      <w:marRight w:val="0"/>
      <w:marTop w:val="0"/>
      <w:marBottom w:val="0"/>
      <w:divBdr>
        <w:top w:val="none" w:sz="0" w:space="0" w:color="auto"/>
        <w:left w:val="none" w:sz="0" w:space="0" w:color="auto"/>
        <w:bottom w:val="none" w:sz="0" w:space="0" w:color="auto"/>
        <w:right w:val="none" w:sz="0" w:space="0" w:color="auto"/>
      </w:divBdr>
    </w:div>
    <w:div w:id="265618540">
      <w:bodyDiv w:val="1"/>
      <w:marLeft w:val="0"/>
      <w:marRight w:val="0"/>
      <w:marTop w:val="0"/>
      <w:marBottom w:val="0"/>
      <w:divBdr>
        <w:top w:val="none" w:sz="0" w:space="0" w:color="auto"/>
        <w:left w:val="none" w:sz="0" w:space="0" w:color="auto"/>
        <w:bottom w:val="none" w:sz="0" w:space="0" w:color="auto"/>
        <w:right w:val="none" w:sz="0" w:space="0" w:color="auto"/>
      </w:divBdr>
    </w:div>
    <w:div w:id="272984923">
      <w:bodyDiv w:val="1"/>
      <w:marLeft w:val="0"/>
      <w:marRight w:val="0"/>
      <w:marTop w:val="0"/>
      <w:marBottom w:val="0"/>
      <w:divBdr>
        <w:top w:val="none" w:sz="0" w:space="0" w:color="auto"/>
        <w:left w:val="none" w:sz="0" w:space="0" w:color="auto"/>
        <w:bottom w:val="none" w:sz="0" w:space="0" w:color="auto"/>
        <w:right w:val="none" w:sz="0" w:space="0" w:color="auto"/>
      </w:divBdr>
    </w:div>
    <w:div w:id="411436610">
      <w:bodyDiv w:val="1"/>
      <w:marLeft w:val="0"/>
      <w:marRight w:val="0"/>
      <w:marTop w:val="0"/>
      <w:marBottom w:val="0"/>
      <w:divBdr>
        <w:top w:val="none" w:sz="0" w:space="0" w:color="auto"/>
        <w:left w:val="none" w:sz="0" w:space="0" w:color="auto"/>
        <w:bottom w:val="none" w:sz="0" w:space="0" w:color="auto"/>
        <w:right w:val="none" w:sz="0" w:space="0" w:color="auto"/>
      </w:divBdr>
    </w:div>
    <w:div w:id="429005913">
      <w:bodyDiv w:val="1"/>
      <w:marLeft w:val="0"/>
      <w:marRight w:val="0"/>
      <w:marTop w:val="0"/>
      <w:marBottom w:val="0"/>
      <w:divBdr>
        <w:top w:val="none" w:sz="0" w:space="0" w:color="auto"/>
        <w:left w:val="none" w:sz="0" w:space="0" w:color="auto"/>
        <w:bottom w:val="none" w:sz="0" w:space="0" w:color="auto"/>
        <w:right w:val="none" w:sz="0" w:space="0" w:color="auto"/>
      </w:divBdr>
    </w:div>
    <w:div w:id="514614921">
      <w:bodyDiv w:val="1"/>
      <w:marLeft w:val="0"/>
      <w:marRight w:val="0"/>
      <w:marTop w:val="0"/>
      <w:marBottom w:val="0"/>
      <w:divBdr>
        <w:top w:val="none" w:sz="0" w:space="0" w:color="auto"/>
        <w:left w:val="none" w:sz="0" w:space="0" w:color="auto"/>
        <w:bottom w:val="none" w:sz="0" w:space="0" w:color="auto"/>
        <w:right w:val="none" w:sz="0" w:space="0" w:color="auto"/>
      </w:divBdr>
    </w:div>
    <w:div w:id="533883463">
      <w:bodyDiv w:val="1"/>
      <w:marLeft w:val="0"/>
      <w:marRight w:val="0"/>
      <w:marTop w:val="0"/>
      <w:marBottom w:val="0"/>
      <w:divBdr>
        <w:top w:val="none" w:sz="0" w:space="0" w:color="auto"/>
        <w:left w:val="none" w:sz="0" w:space="0" w:color="auto"/>
        <w:bottom w:val="none" w:sz="0" w:space="0" w:color="auto"/>
        <w:right w:val="none" w:sz="0" w:space="0" w:color="auto"/>
      </w:divBdr>
    </w:div>
    <w:div w:id="690573690">
      <w:bodyDiv w:val="1"/>
      <w:marLeft w:val="0"/>
      <w:marRight w:val="0"/>
      <w:marTop w:val="0"/>
      <w:marBottom w:val="0"/>
      <w:divBdr>
        <w:top w:val="none" w:sz="0" w:space="0" w:color="auto"/>
        <w:left w:val="none" w:sz="0" w:space="0" w:color="auto"/>
        <w:bottom w:val="none" w:sz="0" w:space="0" w:color="auto"/>
        <w:right w:val="none" w:sz="0" w:space="0" w:color="auto"/>
      </w:divBdr>
    </w:div>
    <w:div w:id="724377451">
      <w:bodyDiv w:val="1"/>
      <w:marLeft w:val="0"/>
      <w:marRight w:val="0"/>
      <w:marTop w:val="0"/>
      <w:marBottom w:val="0"/>
      <w:divBdr>
        <w:top w:val="none" w:sz="0" w:space="0" w:color="auto"/>
        <w:left w:val="none" w:sz="0" w:space="0" w:color="auto"/>
        <w:bottom w:val="none" w:sz="0" w:space="0" w:color="auto"/>
        <w:right w:val="none" w:sz="0" w:space="0" w:color="auto"/>
      </w:divBdr>
    </w:div>
    <w:div w:id="748423823">
      <w:bodyDiv w:val="1"/>
      <w:marLeft w:val="0"/>
      <w:marRight w:val="0"/>
      <w:marTop w:val="0"/>
      <w:marBottom w:val="0"/>
      <w:divBdr>
        <w:top w:val="none" w:sz="0" w:space="0" w:color="auto"/>
        <w:left w:val="none" w:sz="0" w:space="0" w:color="auto"/>
        <w:bottom w:val="none" w:sz="0" w:space="0" w:color="auto"/>
        <w:right w:val="none" w:sz="0" w:space="0" w:color="auto"/>
      </w:divBdr>
    </w:div>
    <w:div w:id="756170384">
      <w:bodyDiv w:val="1"/>
      <w:marLeft w:val="0"/>
      <w:marRight w:val="0"/>
      <w:marTop w:val="0"/>
      <w:marBottom w:val="0"/>
      <w:divBdr>
        <w:top w:val="none" w:sz="0" w:space="0" w:color="auto"/>
        <w:left w:val="none" w:sz="0" w:space="0" w:color="auto"/>
        <w:bottom w:val="none" w:sz="0" w:space="0" w:color="auto"/>
        <w:right w:val="none" w:sz="0" w:space="0" w:color="auto"/>
      </w:divBdr>
    </w:div>
    <w:div w:id="773592711">
      <w:bodyDiv w:val="1"/>
      <w:marLeft w:val="0"/>
      <w:marRight w:val="0"/>
      <w:marTop w:val="0"/>
      <w:marBottom w:val="0"/>
      <w:divBdr>
        <w:top w:val="none" w:sz="0" w:space="0" w:color="auto"/>
        <w:left w:val="none" w:sz="0" w:space="0" w:color="auto"/>
        <w:bottom w:val="none" w:sz="0" w:space="0" w:color="auto"/>
        <w:right w:val="none" w:sz="0" w:space="0" w:color="auto"/>
      </w:divBdr>
    </w:div>
    <w:div w:id="878667167">
      <w:bodyDiv w:val="1"/>
      <w:marLeft w:val="0"/>
      <w:marRight w:val="0"/>
      <w:marTop w:val="0"/>
      <w:marBottom w:val="0"/>
      <w:divBdr>
        <w:top w:val="none" w:sz="0" w:space="0" w:color="auto"/>
        <w:left w:val="none" w:sz="0" w:space="0" w:color="auto"/>
        <w:bottom w:val="none" w:sz="0" w:space="0" w:color="auto"/>
        <w:right w:val="none" w:sz="0" w:space="0" w:color="auto"/>
      </w:divBdr>
    </w:div>
    <w:div w:id="905259695">
      <w:bodyDiv w:val="1"/>
      <w:marLeft w:val="0"/>
      <w:marRight w:val="0"/>
      <w:marTop w:val="0"/>
      <w:marBottom w:val="0"/>
      <w:divBdr>
        <w:top w:val="none" w:sz="0" w:space="0" w:color="auto"/>
        <w:left w:val="none" w:sz="0" w:space="0" w:color="auto"/>
        <w:bottom w:val="none" w:sz="0" w:space="0" w:color="auto"/>
        <w:right w:val="none" w:sz="0" w:space="0" w:color="auto"/>
      </w:divBdr>
    </w:div>
    <w:div w:id="911084021">
      <w:bodyDiv w:val="1"/>
      <w:marLeft w:val="0"/>
      <w:marRight w:val="0"/>
      <w:marTop w:val="0"/>
      <w:marBottom w:val="0"/>
      <w:divBdr>
        <w:top w:val="none" w:sz="0" w:space="0" w:color="auto"/>
        <w:left w:val="none" w:sz="0" w:space="0" w:color="auto"/>
        <w:bottom w:val="none" w:sz="0" w:space="0" w:color="auto"/>
        <w:right w:val="none" w:sz="0" w:space="0" w:color="auto"/>
      </w:divBdr>
    </w:div>
    <w:div w:id="989410441">
      <w:bodyDiv w:val="1"/>
      <w:marLeft w:val="0"/>
      <w:marRight w:val="0"/>
      <w:marTop w:val="0"/>
      <w:marBottom w:val="0"/>
      <w:divBdr>
        <w:top w:val="none" w:sz="0" w:space="0" w:color="auto"/>
        <w:left w:val="none" w:sz="0" w:space="0" w:color="auto"/>
        <w:bottom w:val="none" w:sz="0" w:space="0" w:color="auto"/>
        <w:right w:val="none" w:sz="0" w:space="0" w:color="auto"/>
      </w:divBdr>
    </w:div>
    <w:div w:id="999620716">
      <w:bodyDiv w:val="1"/>
      <w:marLeft w:val="0"/>
      <w:marRight w:val="0"/>
      <w:marTop w:val="0"/>
      <w:marBottom w:val="0"/>
      <w:divBdr>
        <w:top w:val="none" w:sz="0" w:space="0" w:color="auto"/>
        <w:left w:val="none" w:sz="0" w:space="0" w:color="auto"/>
        <w:bottom w:val="none" w:sz="0" w:space="0" w:color="auto"/>
        <w:right w:val="none" w:sz="0" w:space="0" w:color="auto"/>
      </w:divBdr>
    </w:div>
    <w:div w:id="1052732920">
      <w:bodyDiv w:val="1"/>
      <w:marLeft w:val="0"/>
      <w:marRight w:val="0"/>
      <w:marTop w:val="0"/>
      <w:marBottom w:val="0"/>
      <w:divBdr>
        <w:top w:val="none" w:sz="0" w:space="0" w:color="auto"/>
        <w:left w:val="none" w:sz="0" w:space="0" w:color="auto"/>
        <w:bottom w:val="none" w:sz="0" w:space="0" w:color="auto"/>
        <w:right w:val="none" w:sz="0" w:space="0" w:color="auto"/>
      </w:divBdr>
    </w:div>
    <w:div w:id="1121190111">
      <w:bodyDiv w:val="1"/>
      <w:marLeft w:val="0"/>
      <w:marRight w:val="0"/>
      <w:marTop w:val="0"/>
      <w:marBottom w:val="0"/>
      <w:divBdr>
        <w:top w:val="none" w:sz="0" w:space="0" w:color="auto"/>
        <w:left w:val="none" w:sz="0" w:space="0" w:color="auto"/>
        <w:bottom w:val="none" w:sz="0" w:space="0" w:color="auto"/>
        <w:right w:val="none" w:sz="0" w:space="0" w:color="auto"/>
      </w:divBdr>
    </w:div>
    <w:div w:id="1191725937">
      <w:bodyDiv w:val="1"/>
      <w:marLeft w:val="0"/>
      <w:marRight w:val="0"/>
      <w:marTop w:val="0"/>
      <w:marBottom w:val="0"/>
      <w:divBdr>
        <w:top w:val="none" w:sz="0" w:space="0" w:color="auto"/>
        <w:left w:val="none" w:sz="0" w:space="0" w:color="auto"/>
        <w:bottom w:val="none" w:sz="0" w:space="0" w:color="auto"/>
        <w:right w:val="none" w:sz="0" w:space="0" w:color="auto"/>
      </w:divBdr>
    </w:div>
    <w:div w:id="1230774607">
      <w:bodyDiv w:val="1"/>
      <w:marLeft w:val="0"/>
      <w:marRight w:val="0"/>
      <w:marTop w:val="0"/>
      <w:marBottom w:val="0"/>
      <w:divBdr>
        <w:top w:val="none" w:sz="0" w:space="0" w:color="auto"/>
        <w:left w:val="none" w:sz="0" w:space="0" w:color="auto"/>
        <w:bottom w:val="none" w:sz="0" w:space="0" w:color="auto"/>
        <w:right w:val="none" w:sz="0" w:space="0" w:color="auto"/>
      </w:divBdr>
    </w:div>
    <w:div w:id="1274243396">
      <w:bodyDiv w:val="1"/>
      <w:marLeft w:val="0"/>
      <w:marRight w:val="0"/>
      <w:marTop w:val="0"/>
      <w:marBottom w:val="0"/>
      <w:divBdr>
        <w:top w:val="none" w:sz="0" w:space="0" w:color="auto"/>
        <w:left w:val="none" w:sz="0" w:space="0" w:color="auto"/>
        <w:bottom w:val="none" w:sz="0" w:space="0" w:color="auto"/>
        <w:right w:val="none" w:sz="0" w:space="0" w:color="auto"/>
      </w:divBdr>
    </w:div>
    <w:div w:id="1314720971">
      <w:bodyDiv w:val="1"/>
      <w:marLeft w:val="0"/>
      <w:marRight w:val="0"/>
      <w:marTop w:val="0"/>
      <w:marBottom w:val="0"/>
      <w:divBdr>
        <w:top w:val="none" w:sz="0" w:space="0" w:color="auto"/>
        <w:left w:val="none" w:sz="0" w:space="0" w:color="auto"/>
        <w:bottom w:val="none" w:sz="0" w:space="0" w:color="auto"/>
        <w:right w:val="none" w:sz="0" w:space="0" w:color="auto"/>
      </w:divBdr>
    </w:div>
    <w:div w:id="1329553219">
      <w:bodyDiv w:val="1"/>
      <w:marLeft w:val="0"/>
      <w:marRight w:val="0"/>
      <w:marTop w:val="0"/>
      <w:marBottom w:val="0"/>
      <w:divBdr>
        <w:top w:val="none" w:sz="0" w:space="0" w:color="auto"/>
        <w:left w:val="none" w:sz="0" w:space="0" w:color="auto"/>
        <w:bottom w:val="none" w:sz="0" w:space="0" w:color="auto"/>
        <w:right w:val="none" w:sz="0" w:space="0" w:color="auto"/>
      </w:divBdr>
    </w:div>
    <w:div w:id="1360163055">
      <w:bodyDiv w:val="1"/>
      <w:marLeft w:val="0"/>
      <w:marRight w:val="0"/>
      <w:marTop w:val="0"/>
      <w:marBottom w:val="0"/>
      <w:divBdr>
        <w:top w:val="none" w:sz="0" w:space="0" w:color="auto"/>
        <w:left w:val="none" w:sz="0" w:space="0" w:color="auto"/>
        <w:bottom w:val="none" w:sz="0" w:space="0" w:color="auto"/>
        <w:right w:val="none" w:sz="0" w:space="0" w:color="auto"/>
      </w:divBdr>
    </w:div>
    <w:div w:id="1449858637">
      <w:bodyDiv w:val="1"/>
      <w:marLeft w:val="0"/>
      <w:marRight w:val="0"/>
      <w:marTop w:val="0"/>
      <w:marBottom w:val="0"/>
      <w:divBdr>
        <w:top w:val="none" w:sz="0" w:space="0" w:color="auto"/>
        <w:left w:val="none" w:sz="0" w:space="0" w:color="auto"/>
        <w:bottom w:val="none" w:sz="0" w:space="0" w:color="auto"/>
        <w:right w:val="none" w:sz="0" w:space="0" w:color="auto"/>
      </w:divBdr>
    </w:div>
    <w:div w:id="1508980895">
      <w:bodyDiv w:val="1"/>
      <w:marLeft w:val="0"/>
      <w:marRight w:val="0"/>
      <w:marTop w:val="0"/>
      <w:marBottom w:val="0"/>
      <w:divBdr>
        <w:top w:val="none" w:sz="0" w:space="0" w:color="auto"/>
        <w:left w:val="none" w:sz="0" w:space="0" w:color="auto"/>
        <w:bottom w:val="none" w:sz="0" w:space="0" w:color="auto"/>
        <w:right w:val="none" w:sz="0" w:space="0" w:color="auto"/>
      </w:divBdr>
    </w:div>
    <w:div w:id="1586765284">
      <w:bodyDiv w:val="1"/>
      <w:marLeft w:val="0"/>
      <w:marRight w:val="0"/>
      <w:marTop w:val="0"/>
      <w:marBottom w:val="0"/>
      <w:divBdr>
        <w:top w:val="none" w:sz="0" w:space="0" w:color="auto"/>
        <w:left w:val="none" w:sz="0" w:space="0" w:color="auto"/>
        <w:bottom w:val="none" w:sz="0" w:space="0" w:color="auto"/>
        <w:right w:val="none" w:sz="0" w:space="0" w:color="auto"/>
      </w:divBdr>
    </w:div>
    <w:div w:id="1634628475">
      <w:bodyDiv w:val="1"/>
      <w:marLeft w:val="0"/>
      <w:marRight w:val="0"/>
      <w:marTop w:val="0"/>
      <w:marBottom w:val="0"/>
      <w:divBdr>
        <w:top w:val="none" w:sz="0" w:space="0" w:color="auto"/>
        <w:left w:val="none" w:sz="0" w:space="0" w:color="auto"/>
        <w:bottom w:val="none" w:sz="0" w:space="0" w:color="auto"/>
        <w:right w:val="none" w:sz="0" w:space="0" w:color="auto"/>
      </w:divBdr>
    </w:div>
    <w:div w:id="1694644879">
      <w:bodyDiv w:val="1"/>
      <w:marLeft w:val="0"/>
      <w:marRight w:val="0"/>
      <w:marTop w:val="0"/>
      <w:marBottom w:val="0"/>
      <w:divBdr>
        <w:top w:val="none" w:sz="0" w:space="0" w:color="auto"/>
        <w:left w:val="none" w:sz="0" w:space="0" w:color="auto"/>
        <w:bottom w:val="none" w:sz="0" w:space="0" w:color="auto"/>
        <w:right w:val="none" w:sz="0" w:space="0" w:color="auto"/>
      </w:divBdr>
    </w:div>
    <w:div w:id="1741292997">
      <w:bodyDiv w:val="1"/>
      <w:marLeft w:val="0"/>
      <w:marRight w:val="0"/>
      <w:marTop w:val="0"/>
      <w:marBottom w:val="0"/>
      <w:divBdr>
        <w:top w:val="none" w:sz="0" w:space="0" w:color="auto"/>
        <w:left w:val="none" w:sz="0" w:space="0" w:color="auto"/>
        <w:bottom w:val="none" w:sz="0" w:space="0" w:color="auto"/>
        <w:right w:val="none" w:sz="0" w:space="0" w:color="auto"/>
      </w:divBdr>
    </w:div>
    <w:div w:id="1822843952">
      <w:bodyDiv w:val="1"/>
      <w:marLeft w:val="0"/>
      <w:marRight w:val="0"/>
      <w:marTop w:val="0"/>
      <w:marBottom w:val="0"/>
      <w:divBdr>
        <w:top w:val="none" w:sz="0" w:space="0" w:color="auto"/>
        <w:left w:val="none" w:sz="0" w:space="0" w:color="auto"/>
        <w:bottom w:val="none" w:sz="0" w:space="0" w:color="auto"/>
        <w:right w:val="none" w:sz="0" w:space="0" w:color="auto"/>
      </w:divBdr>
    </w:div>
    <w:div w:id="1830824142">
      <w:bodyDiv w:val="1"/>
      <w:marLeft w:val="0"/>
      <w:marRight w:val="0"/>
      <w:marTop w:val="0"/>
      <w:marBottom w:val="0"/>
      <w:divBdr>
        <w:top w:val="none" w:sz="0" w:space="0" w:color="auto"/>
        <w:left w:val="none" w:sz="0" w:space="0" w:color="auto"/>
        <w:bottom w:val="none" w:sz="0" w:space="0" w:color="auto"/>
        <w:right w:val="none" w:sz="0" w:space="0" w:color="auto"/>
      </w:divBdr>
    </w:div>
    <w:div w:id="1859655292">
      <w:bodyDiv w:val="1"/>
      <w:marLeft w:val="0"/>
      <w:marRight w:val="0"/>
      <w:marTop w:val="0"/>
      <w:marBottom w:val="0"/>
      <w:divBdr>
        <w:top w:val="none" w:sz="0" w:space="0" w:color="auto"/>
        <w:left w:val="none" w:sz="0" w:space="0" w:color="auto"/>
        <w:bottom w:val="none" w:sz="0" w:space="0" w:color="auto"/>
        <w:right w:val="none" w:sz="0" w:space="0" w:color="auto"/>
      </w:divBdr>
    </w:div>
    <w:div w:id="1895850773">
      <w:bodyDiv w:val="1"/>
      <w:marLeft w:val="0"/>
      <w:marRight w:val="0"/>
      <w:marTop w:val="0"/>
      <w:marBottom w:val="0"/>
      <w:divBdr>
        <w:top w:val="none" w:sz="0" w:space="0" w:color="auto"/>
        <w:left w:val="none" w:sz="0" w:space="0" w:color="auto"/>
        <w:bottom w:val="none" w:sz="0" w:space="0" w:color="auto"/>
        <w:right w:val="none" w:sz="0" w:space="0" w:color="auto"/>
      </w:divBdr>
    </w:div>
    <w:div w:id="1912040752">
      <w:bodyDiv w:val="1"/>
      <w:marLeft w:val="0"/>
      <w:marRight w:val="0"/>
      <w:marTop w:val="0"/>
      <w:marBottom w:val="0"/>
      <w:divBdr>
        <w:top w:val="none" w:sz="0" w:space="0" w:color="auto"/>
        <w:left w:val="none" w:sz="0" w:space="0" w:color="auto"/>
        <w:bottom w:val="none" w:sz="0" w:space="0" w:color="auto"/>
        <w:right w:val="none" w:sz="0" w:space="0" w:color="auto"/>
      </w:divBdr>
    </w:div>
    <w:div w:id="1947620070">
      <w:bodyDiv w:val="1"/>
      <w:marLeft w:val="0"/>
      <w:marRight w:val="0"/>
      <w:marTop w:val="0"/>
      <w:marBottom w:val="0"/>
      <w:divBdr>
        <w:top w:val="none" w:sz="0" w:space="0" w:color="auto"/>
        <w:left w:val="none" w:sz="0" w:space="0" w:color="auto"/>
        <w:bottom w:val="none" w:sz="0" w:space="0" w:color="auto"/>
        <w:right w:val="none" w:sz="0" w:space="0" w:color="auto"/>
      </w:divBdr>
    </w:div>
    <w:div w:id="1956059017">
      <w:bodyDiv w:val="1"/>
      <w:marLeft w:val="0"/>
      <w:marRight w:val="0"/>
      <w:marTop w:val="0"/>
      <w:marBottom w:val="0"/>
      <w:divBdr>
        <w:top w:val="none" w:sz="0" w:space="0" w:color="auto"/>
        <w:left w:val="none" w:sz="0" w:space="0" w:color="auto"/>
        <w:bottom w:val="none" w:sz="0" w:space="0" w:color="auto"/>
        <w:right w:val="none" w:sz="0" w:space="0" w:color="auto"/>
      </w:divBdr>
    </w:div>
    <w:div w:id="1961913803">
      <w:bodyDiv w:val="1"/>
      <w:marLeft w:val="0"/>
      <w:marRight w:val="0"/>
      <w:marTop w:val="0"/>
      <w:marBottom w:val="0"/>
      <w:divBdr>
        <w:top w:val="none" w:sz="0" w:space="0" w:color="auto"/>
        <w:left w:val="none" w:sz="0" w:space="0" w:color="auto"/>
        <w:bottom w:val="none" w:sz="0" w:space="0" w:color="auto"/>
        <w:right w:val="none" w:sz="0" w:space="0" w:color="auto"/>
      </w:divBdr>
    </w:div>
    <w:div w:id="1963029681">
      <w:bodyDiv w:val="1"/>
      <w:marLeft w:val="0"/>
      <w:marRight w:val="0"/>
      <w:marTop w:val="0"/>
      <w:marBottom w:val="0"/>
      <w:divBdr>
        <w:top w:val="none" w:sz="0" w:space="0" w:color="auto"/>
        <w:left w:val="none" w:sz="0" w:space="0" w:color="auto"/>
        <w:bottom w:val="none" w:sz="0" w:space="0" w:color="auto"/>
        <w:right w:val="none" w:sz="0" w:space="0" w:color="auto"/>
      </w:divBdr>
    </w:div>
    <w:div w:id="1967421308">
      <w:bodyDiv w:val="1"/>
      <w:marLeft w:val="0"/>
      <w:marRight w:val="0"/>
      <w:marTop w:val="0"/>
      <w:marBottom w:val="0"/>
      <w:divBdr>
        <w:top w:val="none" w:sz="0" w:space="0" w:color="auto"/>
        <w:left w:val="none" w:sz="0" w:space="0" w:color="auto"/>
        <w:bottom w:val="none" w:sz="0" w:space="0" w:color="auto"/>
        <w:right w:val="none" w:sz="0" w:space="0" w:color="auto"/>
      </w:divBdr>
    </w:div>
    <w:div w:id="1970622102">
      <w:bodyDiv w:val="1"/>
      <w:marLeft w:val="0"/>
      <w:marRight w:val="0"/>
      <w:marTop w:val="0"/>
      <w:marBottom w:val="0"/>
      <w:divBdr>
        <w:top w:val="none" w:sz="0" w:space="0" w:color="auto"/>
        <w:left w:val="none" w:sz="0" w:space="0" w:color="auto"/>
        <w:bottom w:val="none" w:sz="0" w:space="0" w:color="auto"/>
        <w:right w:val="none" w:sz="0" w:space="0" w:color="auto"/>
      </w:divBdr>
    </w:div>
    <w:div w:id="2018539021">
      <w:bodyDiv w:val="1"/>
      <w:marLeft w:val="0"/>
      <w:marRight w:val="0"/>
      <w:marTop w:val="0"/>
      <w:marBottom w:val="0"/>
      <w:divBdr>
        <w:top w:val="none" w:sz="0" w:space="0" w:color="auto"/>
        <w:left w:val="none" w:sz="0" w:space="0" w:color="auto"/>
        <w:bottom w:val="none" w:sz="0" w:space="0" w:color="auto"/>
        <w:right w:val="none" w:sz="0" w:space="0" w:color="auto"/>
      </w:divBdr>
    </w:div>
    <w:div w:id="20525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7B61-DBC7-4A71-8A68-C8FBF7C32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5883</Words>
  <Characters>33539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Лахов Сергей Владимирович</dc:creator>
  <cp:lastModifiedBy>Динара Т. Молжигит</cp:lastModifiedBy>
  <cp:revision>2</cp:revision>
  <cp:lastPrinted>2021-01-05T07:09:00Z</cp:lastPrinted>
  <dcterms:created xsi:type="dcterms:W3CDTF">2023-03-06T03:51:00Z</dcterms:created>
  <dcterms:modified xsi:type="dcterms:W3CDTF">2023-03-06T03:51:00Z</dcterms:modified>
</cp:coreProperties>
</file>